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ED6" w:rsidRDefault="00634ED6" w:rsidP="00403C93">
      <w:pPr>
        <w:rPr>
          <w:rFonts w:ascii="Times New Roman" w:hAnsi="Times New Roman" w:cs="Times New Roman"/>
          <w:sz w:val="24"/>
          <w:szCs w:val="24"/>
        </w:rPr>
      </w:pPr>
    </w:p>
    <w:p w:rsidR="00A32A66" w:rsidRDefault="001F21C0" w:rsidP="00A32A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8398891"/>
            <wp:effectExtent l="19050" t="0" r="0" b="0"/>
            <wp:docPr id="1" name="Рисунок 1" descr="C:\Users\User\Desktop\СКАНЫ\Image_20250910_0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Image_20250910_0005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8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FF6" w:rsidRDefault="002A5FF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21C0" w:rsidRDefault="001F21C0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2A66" w:rsidRDefault="00A32A66" w:rsidP="00A32A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</w:t>
      </w:r>
    </w:p>
    <w:tbl>
      <w:tblPr>
        <w:tblStyle w:val="1"/>
        <w:tblW w:w="9956" w:type="dxa"/>
        <w:tblLook w:val="04A0"/>
      </w:tblPr>
      <w:tblGrid>
        <w:gridCol w:w="675"/>
        <w:gridCol w:w="7655"/>
        <w:gridCol w:w="1626"/>
      </w:tblGrid>
      <w:tr w:rsidR="00A32A66" w:rsidRPr="00364B5C" w:rsidTr="009729D8">
        <w:trPr>
          <w:trHeight w:val="646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Актуальность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32A66" w:rsidRPr="00364B5C" w:rsidTr="00E627E5">
        <w:trPr>
          <w:trHeight w:val="765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E627E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использования про</w:t>
            </w:r>
            <w:r w:rsid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граммы в других образовательных </w:t>
            </w: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системах 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403C9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7E5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060D6E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E627E5">
              <w:rPr>
                <w:rFonts w:ascii="Times New Roman" w:eastAsia="Arial Unicode MS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403C9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32A66" w:rsidRPr="00364B5C" w:rsidTr="009729D8">
        <w:trPr>
          <w:trHeight w:val="534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Отличительные особенности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B3AD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32A66" w:rsidRPr="00364B5C" w:rsidTr="009729D8">
        <w:trPr>
          <w:trHeight w:val="554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Характеристика </w:t>
            </w:r>
            <w:proofErr w:type="gramStart"/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программе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403C9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 этапы реализации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B3AD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режим занятий по программе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B3AD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и форма их проверки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B3AD3" w:rsidP="00403C9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контроля и подведения итогов реализации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B3AD3" w:rsidP="00403C9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tabs>
                <w:tab w:val="left" w:pos="3090"/>
              </w:tabs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E627E5">
            <w:pPr>
              <w:tabs>
                <w:tab w:val="left" w:pos="309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план, учебно-тематический план, календарный учебный график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AB3AD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B3A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B3AD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32A66" w:rsidRPr="00E627E5" w:rsidRDefault="00A32A66" w:rsidP="009729D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7E5">
              <w:rPr>
                <w:rFonts w:ascii="Times New Roman" w:eastAsia="Calibri" w:hAnsi="Times New Roman" w:cs="Times New Roman"/>
                <w:sz w:val="24"/>
                <w:szCs w:val="24"/>
              </w:rPr>
              <w:t>Условия реализации программы</w:t>
            </w: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718D8" w:rsidP="00403C9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03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32A66" w:rsidRPr="00364B5C" w:rsidTr="009335BA">
        <w:trPr>
          <w:trHeight w:val="343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7E5">
              <w:rPr>
                <w:rFonts w:ascii="Times New Roman" w:eastAsia="Calibri" w:hAnsi="Times New Roman" w:cs="Times New Roman"/>
                <w:sz w:val="24"/>
                <w:szCs w:val="24"/>
              </w:rPr>
              <w:t>Список информационных ресурсов</w:t>
            </w: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</w:tcPr>
          <w:p w:rsidR="00A32A66" w:rsidRPr="00E627E5" w:rsidRDefault="00A718D8" w:rsidP="00403C9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03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A32A66" w:rsidRDefault="00A32A6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35BA" w:rsidRDefault="009335BA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FF6" w:rsidRDefault="002A5FF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FF6" w:rsidRDefault="002A5FF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FF6" w:rsidRDefault="002A5FF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060D6E">
      <w:pPr>
        <w:rPr>
          <w:rFonts w:ascii="Times New Roman" w:hAnsi="Times New Roman" w:cs="Times New Roman"/>
          <w:sz w:val="24"/>
          <w:szCs w:val="24"/>
        </w:rPr>
      </w:pPr>
    </w:p>
    <w:p w:rsidR="009335BA" w:rsidRPr="00060D6E" w:rsidRDefault="009335BA" w:rsidP="009335B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lastRenderedPageBreak/>
        <w:t xml:space="preserve"> 1. Пояснительная записка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335BA">
        <w:rPr>
          <w:rFonts w:ascii="Times New Roman" w:hAnsi="Times New Roman" w:cs="Times New Roman"/>
          <w:sz w:val="24"/>
          <w:szCs w:val="24"/>
        </w:rPr>
        <w:t xml:space="preserve">Дополнительная общеобразовательная </w:t>
      </w:r>
      <w:proofErr w:type="spellStart"/>
      <w:r w:rsidRPr="009335BA">
        <w:rPr>
          <w:rFonts w:ascii="Times New Roman" w:hAnsi="Times New Roman" w:cs="Times New Roman"/>
          <w:sz w:val="24"/>
          <w:szCs w:val="24"/>
        </w:rPr>
        <w:t>общеразвиваю</w:t>
      </w:r>
      <w:r w:rsidR="00F17C24">
        <w:rPr>
          <w:rFonts w:ascii="Times New Roman" w:hAnsi="Times New Roman" w:cs="Times New Roman"/>
          <w:sz w:val="24"/>
          <w:szCs w:val="24"/>
        </w:rPr>
        <w:t>щая</w:t>
      </w:r>
      <w:proofErr w:type="spellEnd"/>
      <w:r w:rsidR="00F17C24">
        <w:rPr>
          <w:rFonts w:ascii="Times New Roman" w:hAnsi="Times New Roman" w:cs="Times New Roman"/>
          <w:sz w:val="24"/>
          <w:szCs w:val="24"/>
        </w:rPr>
        <w:t xml:space="preserve"> программа по </w:t>
      </w:r>
      <w:r w:rsidRPr="009335BA">
        <w:rPr>
          <w:rFonts w:ascii="Times New Roman" w:hAnsi="Times New Roman" w:cs="Times New Roman"/>
          <w:sz w:val="24"/>
          <w:szCs w:val="24"/>
        </w:rPr>
        <w:t>общей физической подготовке (далее – Программа) имеет физкультурно-спортивную направленность и разработана для детей от 6 до 1</w:t>
      </w:r>
      <w:r w:rsidR="003738C3" w:rsidRPr="003738C3">
        <w:rPr>
          <w:rFonts w:ascii="Times New Roman" w:hAnsi="Times New Roman" w:cs="Times New Roman"/>
          <w:sz w:val="24"/>
          <w:szCs w:val="24"/>
        </w:rPr>
        <w:t>2</w:t>
      </w:r>
      <w:r w:rsidRPr="009335BA">
        <w:rPr>
          <w:rFonts w:ascii="Times New Roman" w:hAnsi="Times New Roman" w:cs="Times New Roman"/>
          <w:sz w:val="24"/>
          <w:szCs w:val="24"/>
        </w:rPr>
        <w:t xml:space="preserve"> лет.  Программа направлена на развитие и укрепление здоровья обучающихся по средствам </w:t>
      </w:r>
      <w:r w:rsidR="006D427A">
        <w:rPr>
          <w:rFonts w:ascii="Times New Roman" w:hAnsi="Times New Roman" w:cs="Times New Roman"/>
          <w:sz w:val="24"/>
          <w:szCs w:val="24"/>
        </w:rPr>
        <w:t>общей физической подготовки</w:t>
      </w:r>
      <w:r w:rsidRPr="009335BA">
        <w:rPr>
          <w:rFonts w:ascii="Times New Roman" w:hAnsi="Times New Roman" w:cs="Times New Roman"/>
          <w:sz w:val="24"/>
          <w:szCs w:val="24"/>
        </w:rPr>
        <w:t>, формирование</w:t>
      </w:r>
      <w:r w:rsidR="00F17C24">
        <w:rPr>
          <w:rFonts w:ascii="Times New Roman" w:hAnsi="Times New Roman" w:cs="Times New Roman"/>
          <w:sz w:val="24"/>
          <w:szCs w:val="24"/>
        </w:rPr>
        <w:t xml:space="preserve"> представлений, знаний об </w:t>
      </w:r>
      <w:r w:rsidRPr="009335BA">
        <w:rPr>
          <w:rFonts w:ascii="Times New Roman" w:hAnsi="Times New Roman" w:cs="Times New Roman"/>
          <w:sz w:val="24"/>
          <w:szCs w:val="24"/>
        </w:rPr>
        <w:t>ОФП.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335BA">
        <w:rPr>
          <w:rFonts w:ascii="Times New Roman" w:hAnsi="Times New Roman" w:cs="Times New Roman"/>
          <w:sz w:val="24"/>
          <w:szCs w:val="24"/>
        </w:rPr>
        <w:t>Программа разработана в соответствии со следующими нормативно-правовыми актами:</w:t>
      </w:r>
    </w:p>
    <w:p w:rsid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35BA">
        <w:rPr>
          <w:rFonts w:ascii="Times New Roman" w:hAnsi="Times New Roman" w:cs="Times New Roman"/>
          <w:sz w:val="24"/>
          <w:szCs w:val="24"/>
        </w:rPr>
        <w:t>Федерального закона от 29 декабря 2012 года № 273-ФЗ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35BA">
        <w:rPr>
          <w:rFonts w:ascii="Times New Roman" w:hAnsi="Times New Roman" w:cs="Times New Roman"/>
          <w:sz w:val="24"/>
          <w:szCs w:val="24"/>
        </w:rPr>
        <w:t>Концепции развития дополнительного образования детей (</w:t>
      </w:r>
      <w:proofErr w:type="gramStart"/>
      <w:r w:rsidRPr="009335BA">
        <w:rPr>
          <w:rFonts w:ascii="Times New Roman" w:hAnsi="Times New Roman" w:cs="Times New Roman"/>
          <w:sz w:val="24"/>
          <w:szCs w:val="24"/>
        </w:rPr>
        <w:t>утверждена</w:t>
      </w:r>
      <w:proofErr w:type="gramEnd"/>
      <w:r w:rsidRPr="009335BA">
        <w:rPr>
          <w:rFonts w:ascii="Times New Roman" w:hAnsi="Times New Roman" w:cs="Times New Roman"/>
          <w:sz w:val="24"/>
          <w:szCs w:val="24"/>
        </w:rPr>
        <w:t xml:space="preserve"> Распоряжением Правительства Российской Федерации от </w:t>
      </w:r>
      <w:r>
        <w:rPr>
          <w:rFonts w:ascii="Times New Roman" w:hAnsi="Times New Roman" w:cs="Times New Roman"/>
          <w:sz w:val="24"/>
          <w:szCs w:val="24"/>
        </w:rPr>
        <w:t>04 сентября 2014 года № 1726-р);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35BA">
        <w:rPr>
          <w:rFonts w:ascii="Times New Roman" w:hAnsi="Times New Roman" w:cs="Times New Roman"/>
          <w:sz w:val="24"/>
          <w:szCs w:val="24"/>
        </w:rPr>
        <w:t>Порядок организации и осуществления образовательной деятельности по дополнительным общеобразовательным программам (приказ Министерства просвещения Российской</w:t>
      </w:r>
      <w:r>
        <w:rPr>
          <w:rFonts w:ascii="Times New Roman" w:hAnsi="Times New Roman" w:cs="Times New Roman"/>
          <w:sz w:val="24"/>
          <w:szCs w:val="24"/>
        </w:rPr>
        <w:t xml:space="preserve"> Федерации от 09.11.2018 №196);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35BA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дополнительных </w:t>
      </w:r>
      <w:proofErr w:type="spellStart"/>
      <w:r w:rsidRPr="009335BA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9335BA">
        <w:rPr>
          <w:rFonts w:ascii="Times New Roman" w:hAnsi="Times New Roman" w:cs="Times New Roman"/>
          <w:sz w:val="24"/>
          <w:szCs w:val="24"/>
        </w:rPr>
        <w:t xml:space="preserve"> программ (включая </w:t>
      </w:r>
      <w:proofErr w:type="spellStart"/>
      <w:r w:rsidRPr="009335BA">
        <w:rPr>
          <w:rFonts w:ascii="Times New Roman" w:hAnsi="Times New Roman" w:cs="Times New Roman"/>
          <w:sz w:val="24"/>
          <w:szCs w:val="24"/>
        </w:rPr>
        <w:t>разноуровневые</w:t>
      </w:r>
      <w:proofErr w:type="spellEnd"/>
      <w:r w:rsidRPr="009335BA">
        <w:rPr>
          <w:rFonts w:ascii="Times New Roman" w:hAnsi="Times New Roman" w:cs="Times New Roman"/>
          <w:sz w:val="24"/>
          <w:szCs w:val="24"/>
        </w:rPr>
        <w:t xml:space="preserve"> программы) (письмо министерства образования и науки РФ</w:t>
      </w:r>
      <w:r>
        <w:rPr>
          <w:rFonts w:ascii="Times New Roman" w:hAnsi="Times New Roman" w:cs="Times New Roman"/>
          <w:sz w:val="24"/>
          <w:szCs w:val="24"/>
        </w:rPr>
        <w:t xml:space="preserve"> от 18.11.2015 года № 09-3242);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Федерального закона «О физической культуре и спорте в Российской Фе</w:t>
      </w:r>
      <w:r>
        <w:rPr>
          <w:rFonts w:ascii="Times New Roman" w:hAnsi="Times New Roman" w:cs="Times New Roman"/>
          <w:sz w:val="24"/>
          <w:szCs w:val="24"/>
        </w:rPr>
        <w:t>дерации» от 14.12.2007 № 329-ФЗ;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29 августа 2013 года № 1008 «Об утверждении Порядка организации и осуществления образовательной деятельности по дополнительным </w:t>
      </w:r>
      <w:r>
        <w:rPr>
          <w:rFonts w:ascii="Times New Roman" w:hAnsi="Times New Roman" w:cs="Times New Roman"/>
          <w:sz w:val="24"/>
          <w:szCs w:val="24"/>
        </w:rPr>
        <w:t>общеобразовательным программам»;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Минспорта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России от 27 декабря 2013 года № 1125 «Об утверждении особенностей организации и осуществления образовательной, тренировочной и методической деятельности в област</w:t>
      </w:r>
      <w:r>
        <w:rPr>
          <w:rFonts w:ascii="Times New Roman" w:hAnsi="Times New Roman" w:cs="Times New Roman"/>
          <w:sz w:val="24"/>
          <w:szCs w:val="24"/>
        </w:rPr>
        <w:t>и физической культуры и спорта»;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2.</w:t>
      </w:r>
      <w:r>
        <w:rPr>
          <w:rFonts w:ascii="Times New Roman" w:hAnsi="Times New Roman" w:cs="Times New Roman"/>
          <w:sz w:val="24"/>
          <w:szCs w:val="24"/>
        </w:rPr>
        <w:t>4.4 3172-14 и изменений к нему);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«Санитарно-эпидемиологические требования к организациям воспитания и обучения, отдыха и оздоровления д</w:t>
      </w:r>
      <w:r>
        <w:rPr>
          <w:rFonts w:ascii="Times New Roman" w:hAnsi="Times New Roman" w:cs="Times New Roman"/>
          <w:sz w:val="24"/>
          <w:szCs w:val="24"/>
        </w:rPr>
        <w:t>етей и молодежи» СП 2.4.3648-20;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Устава</w:t>
      </w:r>
      <w:r w:rsidR="002A5FF6">
        <w:rPr>
          <w:rFonts w:ascii="Times New Roman" w:hAnsi="Times New Roman" w:cs="Times New Roman"/>
          <w:sz w:val="24"/>
          <w:szCs w:val="24"/>
        </w:rPr>
        <w:t xml:space="preserve"> </w:t>
      </w:r>
      <w:r w:rsidR="002A5FF6" w:rsidRPr="002A5FF6">
        <w:rPr>
          <w:rFonts w:ascii="Times New Roman" w:hAnsi="Times New Roman" w:cs="Times New Roman"/>
          <w:sz w:val="24"/>
          <w:szCs w:val="24"/>
        </w:rPr>
        <w:t>МБУ ДО СШ имени В.С.Кузина</w:t>
      </w:r>
      <w:r w:rsidR="002A5FF6">
        <w:rPr>
          <w:rFonts w:ascii="Times New Roman" w:hAnsi="Times New Roman" w:cs="Times New Roman"/>
          <w:sz w:val="24"/>
          <w:szCs w:val="24"/>
        </w:rPr>
        <w:t xml:space="preserve"> № 630 от 27.07.2023 года</w:t>
      </w:r>
      <w:r w:rsidR="009335BA" w:rsidRPr="009335BA">
        <w:rPr>
          <w:rFonts w:ascii="Times New Roman" w:hAnsi="Times New Roman" w:cs="Times New Roman"/>
          <w:sz w:val="24"/>
          <w:szCs w:val="24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Программа ОФП предусматривает проведение теоретических и практических учебно-тренировочных занятий, обязательное выполнение контрольных упражнений, сдача нормативов ГТО и участие в спортивных соревнованиях.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Основой ОФП являются развитие физических качеств человека: сила, быстрота, выносливость, гибкость, ловкость. Занятия ОФП доступны благодаря разнообразию её видов, огромному количеству легко дозируемых упражнений, которыми можно заниматься повсюду в любое время года. В программе учебный материал дается в виде основных упражнений, поэтому в соответствии с конкретными условиями и индивидуальными особенностями занимающихся, в программу могут вноситься необходимые изменения, но при этом основные её принципы и установки должны быть сохранены.</w:t>
      </w:r>
    </w:p>
    <w:p w:rsidR="00060D6E" w:rsidRDefault="00060D6E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D6E" w:rsidRDefault="00060D6E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D6E" w:rsidRDefault="00060D6E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D6E" w:rsidRDefault="00060D6E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D6E" w:rsidRDefault="00060D6E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5BA" w:rsidRPr="00060D6E" w:rsidRDefault="000028B5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lastRenderedPageBreak/>
        <w:t xml:space="preserve">2. </w:t>
      </w:r>
      <w:r w:rsidR="009335BA" w:rsidRPr="00060D6E">
        <w:rPr>
          <w:rFonts w:ascii="Times New Roman" w:hAnsi="Times New Roman" w:cs="Times New Roman"/>
          <w:b/>
          <w:sz w:val="32"/>
          <w:szCs w:val="32"/>
        </w:rPr>
        <w:t>Актуальность программы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На основании результатов мониторинга образовательной деятельности </w:t>
      </w:r>
      <w:r w:rsidR="00B604A6">
        <w:rPr>
          <w:rFonts w:ascii="Times New Roman" w:hAnsi="Times New Roman" w:cs="Times New Roman"/>
          <w:sz w:val="24"/>
          <w:szCs w:val="24"/>
        </w:rPr>
        <w:t xml:space="preserve">МБУДО СШ имени В.С.Кузина </w:t>
      </w:r>
      <w:r>
        <w:rPr>
          <w:rFonts w:ascii="Times New Roman" w:hAnsi="Times New Roman" w:cs="Times New Roman"/>
          <w:sz w:val="24"/>
          <w:szCs w:val="24"/>
        </w:rPr>
        <w:t>за 202</w:t>
      </w:r>
      <w:r w:rsidR="00C1674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C1674D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учебный год, спроса на дополнительные образовательные услуги по направлению «Общая физическая подготовка» на территории г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езень, был сделан вывод о необходимости в разработке дополнительной общеобразовательной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программы по ОФП.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Анализ педагогического опыта показал, что система физического воспитания в общеобразовательных учреждениях на современном этапе для обеспечения необходимого уровня физического развития и подготовленности учащихся требует увеличения их двигательной активности и расширения вне учебной физкультурно-оздоровительной и спортивной работы. Формирование навыков спортивного стиля жизни, совершенствование культуры двигательной и спортивной активности является фактором успешности человека, источником его физической и эмоциональной активности.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ОФП развивает все необходимые для здоровья качества (выносливость, быстрота, сила, координация движений, ловкость, точность, прыгучесть и др.), формирует личные качества ребёнка (общительность, волю, целеустремлённость, умение работать в команде).</w:t>
      </w:r>
      <w:proofErr w:type="gramEnd"/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Актуальность данной программы состоит ещё и в том, чтобы привить навыки к занятиям не только физической культурой, но и выбрать в дальнейшем наиболее интересный вид спорта, на занятиях которым можно совершенствовать основные физические качества.</w:t>
      </w:r>
    </w:p>
    <w:p w:rsidR="009335BA" w:rsidRPr="009335BA" w:rsidRDefault="009335BA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060D6E" w:rsidRDefault="009335BA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t>3. Возможность использования программы</w:t>
      </w:r>
      <w:r w:rsidR="000028B5" w:rsidRPr="00060D6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060D6E">
        <w:rPr>
          <w:rFonts w:ascii="Times New Roman" w:hAnsi="Times New Roman" w:cs="Times New Roman"/>
          <w:b/>
          <w:sz w:val="32"/>
          <w:szCs w:val="32"/>
        </w:rPr>
        <w:t>в других образовательных системах</w:t>
      </w:r>
      <w:r w:rsidR="000028B5" w:rsidRPr="00060D6E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Обеспечивает возможность освоения обучающимся образовательной программы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В реализации образовательных программ с использованием сетевой формы наряду с организациями, осуществляющими образовательную деятельность, также могут участвовать научные организации,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соответствующей образовательной программой. </w:t>
      </w:r>
      <w:r w:rsidR="00060D6E">
        <w:rPr>
          <w:rFonts w:ascii="Times New Roman" w:hAnsi="Times New Roman" w:cs="Times New Roman"/>
          <w:sz w:val="24"/>
          <w:szCs w:val="24"/>
        </w:rPr>
        <w:t>МБУДО СШ имени В.С.Кузина</w:t>
      </w:r>
      <w:r w:rsidR="00060D6E" w:rsidRPr="009335BA">
        <w:rPr>
          <w:rFonts w:ascii="Times New Roman" w:hAnsi="Times New Roman" w:cs="Times New Roman"/>
          <w:sz w:val="24"/>
          <w:szCs w:val="24"/>
        </w:rPr>
        <w:t xml:space="preserve"> 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взаимодействует с другими образовательными учреждениями района в проведении как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– спортивных мероприятий, так и культурно – массовых. Программа реализуется по принципу сетевого партнерства совместно с Муниципальным бюджетным общеобразовательным учреждением «Мезенская средняя школа имени А.Г.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Торцева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». 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по программе входят в состав спортивного клуба «Юность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Мезени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».   </w:t>
      </w:r>
    </w:p>
    <w:p w:rsidR="009335BA" w:rsidRPr="009335BA" w:rsidRDefault="009335BA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060D6E" w:rsidRDefault="000028B5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t xml:space="preserve">4. </w:t>
      </w:r>
      <w:r w:rsidR="009335BA" w:rsidRPr="00060D6E">
        <w:rPr>
          <w:rFonts w:ascii="Times New Roman" w:hAnsi="Times New Roman" w:cs="Times New Roman"/>
          <w:b/>
          <w:sz w:val="32"/>
          <w:szCs w:val="32"/>
        </w:rPr>
        <w:t>Цель программы</w:t>
      </w:r>
      <w:r w:rsidRPr="00060D6E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Совершенствование двигательных способностей обучающихся и укрепление здоровья, содействие формированию всесторонне развитой личности в процессе физического воспитания.</w:t>
      </w:r>
    </w:p>
    <w:p w:rsidR="009335BA" w:rsidRDefault="009335BA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0D6E" w:rsidRPr="009335BA" w:rsidRDefault="00060D6E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060D6E" w:rsidRDefault="000028B5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lastRenderedPageBreak/>
        <w:t xml:space="preserve">5. </w:t>
      </w:r>
      <w:r w:rsidR="009335BA" w:rsidRPr="00060D6E">
        <w:rPr>
          <w:rFonts w:ascii="Times New Roman" w:hAnsi="Times New Roman" w:cs="Times New Roman"/>
          <w:b/>
          <w:sz w:val="32"/>
          <w:szCs w:val="32"/>
        </w:rPr>
        <w:t>Задачи программы</w:t>
      </w:r>
      <w:r w:rsidRPr="00060D6E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формирование знаний об основах физкультурной деятельности;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создание представлений об индивидуальных физических возможностях организма;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формирование навыков и умений самостоятельного выполнения физических упражнений, направленных на укрепление здоровья, коррекцию телосложения, формирование правильной осанки и культуры движений;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формирование знаний о функциональной направленности физических упражнений на организм человека;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формирование умений оценивать самочувствие по внешним показателям и внутренним ощущениям. 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совершенствование жизненно важных двигательных навыков и умений, обучение игровой и соревновательной деятельности;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расширение двигательного опыта;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совершенствование функциональных возможностей организма;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35BA">
        <w:rPr>
          <w:rFonts w:ascii="Times New Roman" w:hAnsi="Times New Roman" w:cs="Times New Roman"/>
          <w:sz w:val="24"/>
          <w:szCs w:val="24"/>
        </w:rPr>
        <w:t>- развитие, закрепление и совершенствование физических качеств: быстроты, ловкости, силы, гибкости, выносливости, скорости, координации, выразительности движений.</w:t>
      </w:r>
      <w:proofErr w:type="gramEnd"/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привитие интереса и потребности в систематических занятиях спортом;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прививать жизненно важные гигиенические навыки;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содействовать развитию познавательных интересов, творческой активности и инициативы;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стимулировать развитие волевых и нравственных качеств, определяющих формирование личности ребёнка;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формировать умения самостоятельно заниматься физическими упражнениями.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Оздоровительные:</w:t>
      </w:r>
    </w:p>
    <w:p w:rsid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укрепление здоровья посредством активных физических занятий, формирование </w:t>
      </w:r>
      <w:r w:rsidR="006D427A">
        <w:rPr>
          <w:rFonts w:ascii="Times New Roman" w:hAnsi="Times New Roman" w:cs="Times New Roman"/>
          <w:sz w:val="24"/>
          <w:szCs w:val="24"/>
        </w:rPr>
        <w:t>навыков здорового образа жизни.</w:t>
      </w:r>
    </w:p>
    <w:p w:rsidR="006D427A" w:rsidRPr="009335BA" w:rsidRDefault="006D427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060D6E" w:rsidRDefault="009335BA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t>6. Отличительные особенности программы</w:t>
      </w:r>
      <w:r w:rsidR="000028B5" w:rsidRPr="00060D6E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Отличительной особенностью является ориентирование программы на реализацию личностного потенциала ребенка, каждому обучающемуся предоставляется возможность попробовать свои силы и максимально реализовать себя. В процессе обучения легко и естественно осваиваются упражнения.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Программа основана на следующих педагогических принципах: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335BA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Pr="009335BA">
        <w:rPr>
          <w:rFonts w:ascii="Times New Roman" w:hAnsi="Times New Roman" w:cs="Times New Roman"/>
          <w:sz w:val="24"/>
          <w:szCs w:val="24"/>
        </w:rPr>
        <w:t xml:space="preserve"> (педагогический процесс построен согласно возрастным и индивидуальным особенностям </w:t>
      </w:r>
      <w:proofErr w:type="gramStart"/>
      <w:r w:rsidRPr="009335B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335BA">
        <w:rPr>
          <w:rFonts w:ascii="Times New Roman" w:hAnsi="Times New Roman" w:cs="Times New Roman"/>
          <w:sz w:val="24"/>
          <w:szCs w:val="24"/>
        </w:rPr>
        <w:t>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принцип обучения и воспитания в коллективе (принцип предполагает оптимальное сочетание коллективных, групповых и индивидуальных форм организации педагогического процесса);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принцип преемственности, последовательности и систематичности педагогического процесса (направлен на закрепление ранее усвоенных знаний, умений, навыков, личностных качеств, их последовательное развитие и совершенствование);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принцип доступности и посильности обучения и воспитания (учет реальных возможностей, предупреждение интеллектуальных, физических и нервно-эмоциональных перегрузок, отрицательно сказывающихся на физическом и психическом здоровье).</w:t>
      </w:r>
    </w:p>
    <w:p w:rsidR="009335BA" w:rsidRDefault="009335BA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0D6E" w:rsidRDefault="00060D6E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0D6E" w:rsidRPr="009335BA" w:rsidRDefault="00060D6E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060D6E" w:rsidRDefault="009335BA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lastRenderedPageBreak/>
        <w:t>7.</w:t>
      </w:r>
      <w:r w:rsidR="000028B5" w:rsidRPr="00060D6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060D6E">
        <w:rPr>
          <w:rFonts w:ascii="Times New Roman" w:hAnsi="Times New Roman" w:cs="Times New Roman"/>
          <w:b/>
          <w:sz w:val="32"/>
          <w:szCs w:val="32"/>
        </w:rPr>
        <w:t xml:space="preserve">Характеристика </w:t>
      </w:r>
      <w:proofErr w:type="gramStart"/>
      <w:r w:rsidRPr="00060D6E">
        <w:rPr>
          <w:rFonts w:ascii="Times New Roman" w:hAnsi="Times New Roman" w:cs="Times New Roman"/>
          <w:b/>
          <w:sz w:val="32"/>
          <w:szCs w:val="32"/>
        </w:rPr>
        <w:t>обучающихся</w:t>
      </w:r>
      <w:proofErr w:type="gramEnd"/>
      <w:r w:rsidRPr="00060D6E">
        <w:rPr>
          <w:rFonts w:ascii="Times New Roman" w:hAnsi="Times New Roman" w:cs="Times New Roman"/>
          <w:b/>
          <w:sz w:val="32"/>
          <w:szCs w:val="32"/>
        </w:rPr>
        <w:t xml:space="preserve"> по программе</w:t>
      </w:r>
      <w:r w:rsidR="000028B5" w:rsidRPr="00060D6E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Спортивно - оздоровительная группа формируется как из вновь зачисленных спортсменов, так и из обучающихся, не имеющих по каким- либо причинам возможности продолжать занятия в других видах спорта, но желающих заниматься ОФП. Наполняемость групп 10-30 человек.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Для комплектации групп по ОФП по данной программе допускаются все лица с 6 до 1</w:t>
      </w:r>
      <w:r w:rsidR="003738C3" w:rsidRPr="003738C3">
        <w:rPr>
          <w:rFonts w:ascii="Times New Roman" w:hAnsi="Times New Roman" w:cs="Times New Roman"/>
          <w:sz w:val="24"/>
          <w:szCs w:val="24"/>
        </w:rPr>
        <w:t>2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лет, желающие заниматься ОФП и не имеющие медицинских противопоказаний (имеющие письменные разрешения врача). Группы должны формироваться с разностью возрастов не более 6-ти  лет.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В спортивно - оздоровительн</w:t>
      </w:r>
      <w:r w:rsidR="00060D6E">
        <w:rPr>
          <w:rFonts w:ascii="Times New Roman" w:hAnsi="Times New Roman" w:cs="Times New Roman"/>
          <w:sz w:val="24"/>
          <w:szCs w:val="24"/>
        </w:rPr>
        <w:t>ой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060D6E">
        <w:rPr>
          <w:rFonts w:ascii="Times New Roman" w:hAnsi="Times New Roman" w:cs="Times New Roman"/>
          <w:sz w:val="24"/>
          <w:szCs w:val="24"/>
        </w:rPr>
        <w:t>е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физкультурн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оздоровительная и воспитательная работа, направленная на разностороннюю физическую подготовку, преимущественно оздоровительной направленности.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Формирование учебн</w:t>
      </w:r>
      <w:r w:rsidR="00060D6E">
        <w:rPr>
          <w:rFonts w:ascii="Times New Roman" w:hAnsi="Times New Roman" w:cs="Times New Roman"/>
          <w:b/>
          <w:sz w:val="24"/>
          <w:szCs w:val="24"/>
        </w:rPr>
        <w:t>ой</w:t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 xml:space="preserve"> групп</w:t>
      </w:r>
      <w:r w:rsidR="00060D6E">
        <w:rPr>
          <w:rFonts w:ascii="Times New Roman" w:hAnsi="Times New Roman" w:cs="Times New Roman"/>
          <w:b/>
          <w:sz w:val="24"/>
          <w:szCs w:val="24"/>
        </w:rPr>
        <w:t>ы</w:t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: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Проведение занятий в разновозрастной группе имеет несколько положительных моментов: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способность быстро перестроиться за старшими детьми в выполнении отдельных упражнений;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своевременные подсказки младшим школьникам в выполнении отдельных упражнений;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возможность учиться друг у друга (есть возможность посмотреть, как делают старшие дети и возникает желание повторить).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Для работы с разновозрастными детьми необходимо придерживаться следующих принципов: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учет индивидуальности каждого ребёнка. Занятия проводятся таким образом, чтобы каждый ребенок получил физическую нагрузку с учетом его индивидуальных показателей;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обеспечение свободы развития. В течение всего занятия дети выполняют упражнения под контролем тренера, после предварительного показа и краткого рассказа в зависимости от возраста учащихся. В конце каждого занятия выделяется время для свободной деятельности;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на занятиях в разновозрастной группе нет четких рамок для выполнения определенных основных видов движений, так как младшие школьники смотрят на старших и пробуют выполнить упражнение более сложное. Занятия в разновозрастной группе способствует формированию у детей способности к взаимопомощи, сопереживанию, а также формирование у ребенка потребности в здоровом образе жизни, оценке своих физических возможностей и путей достижения поставленных целей.</w:t>
      </w:r>
    </w:p>
    <w:p w:rsid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Психологические аспекты обучения:</w:t>
      </w:r>
    </w:p>
    <w:p w:rsid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При реализации программы необходимо учитывать, что такие свойства личности как морально-волевые качества, целенаправленность, трудолюбие, чувство долга, ответственность – легко поддаются целенаправленному воздействию. Относительно стабильны - эмоциональная устойчивость, самообладание, психическая выносливость, переключение внимания. Одним из решающих факторов успешного обучения является совпадение осознанности деятельности тренера-преподавателя и воспитанника. Воспитанник 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должен совершенно осознано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чувствовать потребность в приобретении новых знаний, умений, навыков. Тренер-преподаватель должен осознавать потребность передачи соответствующих знаний воспитаннику. Большое значение в воспитании имеет стимулирование деятельности (положительный пример, поощрение). Для достижения высоких целей в обучении, следует активно формировать мотивацию. Очень важен индивидуальный подход. </w:t>
      </w:r>
    </w:p>
    <w:p w:rsidR="006D427A" w:rsidRPr="009335BA" w:rsidRDefault="006D427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060D6E" w:rsidRDefault="009335BA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t>8.</w:t>
      </w:r>
      <w:r w:rsidR="000028B5" w:rsidRPr="00060D6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060D6E">
        <w:rPr>
          <w:rFonts w:ascii="Times New Roman" w:hAnsi="Times New Roman" w:cs="Times New Roman"/>
          <w:b/>
          <w:sz w:val="32"/>
          <w:szCs w:val="32"/>
        </w:rPr>
        <w:t>Сроки и этапы реализации программы</w:t>
      </w:r>
      <w:r w:rsidR="000028B5" w:rsidRPr="00060D6E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Программа имеет </w:t>
      </w:r>
      <w:r w:rsidR="00CF58EF">
        <w:rPr>
          <w:rFonts w:ascii="Times New Roman" w:hAnsi="Times New Roman" w:cs="Times New Roman"/>
          <w:sz w:val="24"/>
          <w:szCs w:val="24"/>
        </w:rPr>
        <w:t>базовый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уровень.  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Обучение осуществляется в спортивно-оздоровительн</w:t>
      </w:r>
      <w:r w:rsidR="00060D6E">
        <w:rPr>
          <w:rFonts w:ascii="Times New Roman" w:hAnsi="Times New Roman" w:cs="Times New Roman"/>
          <w:sz w:val="24"/>
          <w:szCs w:val="24"/>
        </w:rPr>
        <w:t>ой группе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(СОГ).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Срок реализации программы 1 год - 36 недель. 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Количество часов в год - 36. 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        </w:t>
      </w:r>
      <w:r w:rsidR="000028B5">
        <w:rPr>
          <w:rFonts w:ascii="Times New Roman" w:hAnsi="Times New Roman" w:cs="Times New Roman"/>
          <w:sz w:val="24"/>
          <w:szCs w:val="24"/>
        </w:rPr>
        <w:tab/>
      </w:r>
      <w:r w:rsidRPr="009335BA">
        <w:rPr>
          <w:rFonts w:ascii="Times New Roman" w:hAnsi="Times New Roman" w:cs="Times New Roman"/>
          <w:sz w:val="24"/>
          <w:szCs w:val="24"/>
        </w:rPr>
        <w:t xml:space="preserve">Продолжительность учебных занятий составляет  1 академический час  - 1 раз в неделю.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        </w:t>
      </w:r>
      <w:r w:rsidR="000028B5">
        <w:rPr>
          <w:rFonts w:ascii="Times New Roman" w:hAnsi="Times New Roman" w:cs="Times New Roman"/>
          <w:sz w:val="24"/>
          <w:szCs w:val="24"/>
        </w:rPr>
        <w:tab/>
      </w:r>
      <w:r w:rsidRPr="009335BA">
        <w:rPr>
          <w:rFonts w:ascii="Times New Roman" w:hAnsi="Times New Roman" w:cs="Times New Roman"/>
          <w:sz w:val="24"/>
          <w:szCs w:val="24"/>
        </w:rPr>
        <w:t>Зачисление производится в начале учебного года после предварительной диагностики обучающегося и собеседования с ним.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Для обучения по дополнительной общеобразовательной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программе, реализуемой в рамках системы персонифицированного финансирования в группы принимаются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обучающиеся с 6 до 1</w:t>
      </w:r>
      <w:r w:rsidR="003738C3" w:rsidRPr="003738C3">
        <w:rPr>
          <w:rFonts w:ascii="Times New Roman" w:hAnsi="Times New Roman" w:cs="Times New Roman"/>
          <w:sz w:val="24"/>
          <w:szCs w:val="24"/>
        </w:rPr>
        <w:t>2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лет, имеющие желание заниматься данным видом спорта. Набор детей осуществляется согласно правил приема, порядке и основаниях перевода, отчисления и 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восстановления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обучающихся утвержденных приказом по </w:t>
      </w:r>
      <w:r w:rsidR="006B2650">
        <w:rPr>
          <w:rFonts w:ascii="Times New Roman" w:hAnsi="Times New Roman" w:cs="Times New Roman"/>
          <w:sz w:val="24"/>
          <w:szCs w:val="24"/>
        </w:rPr>
        <w:t>МБУДО СШ имени В.С.Кузина</w:t>
      </w:r>
      <w:r w:rsidR="006B2650" w:rsidRPr="009335BA">
        <w:rPr>
          <w:rFonts w:ascii="Times New Roman" w:hAnsi="Times New Roman" w:cs="Times New Roman"/>
          <w:sz w:val="24"/>
          <w:szCs w:val="24"/>
        </w:rPr>
        <w:t xml:space="preserve"> 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№ 20 от 01 марта 2021 года, Устава учреждения № </w:t>
      </w:r>
      <w:r w:rsidR="006B2650">
        <w:rPr>
          <w:rFonts w:ascii="Times New Roman" w:hAnsi="Times New Roman" w:cs="Times New Roman"/>
          <w:sz w:val="24"/>
          <w:szCs w:val="24"/>
        </w:rPr>
        <w:t>630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от 2</w:t>
      </w:r>
      <w:r w:rsidR="006B2650">
        <w:rPr>
          <w:rFonts w:ascii="Times New Roman" w:hAnsi="Times New Roman" w:cs="Times New Roman"/>
          <w:sz w:val="24"/>
          <w:szCs w:val="24"/>
        </w:rPr>
        <w:t>7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</w:t>
      </w:r>
      <w:r w:rsidR="006B2650">
        <w:rPr>
          <w:rFonts w:ascii="Times New Roman" w:hAnsi="Times New Roman" w:cs="Times New Roman"/>
          <w:sz w:val="24"/>
          <w:szCs w:val="24"/>
        </w:rPr>
        <w:t>июля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20</w:t>
      </w:r>
      <w:r w:rsidR="006B2650">
        <w:rPr>
          <w:rFonts w:ascii="Times New Roman" w:hAnsi="Times New Roman" w:cs="Times New Roman"/>
          <w:sz w:val="24"/>
          <w:szCs w:val="24"/>
        </w:rPr>
        <w:t>23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года, санитарно – эпидемиологических требовании к устройству, содержанию и организации режима работы образовательных организаций дополнительного образования детей</w:t>
      </w:r>
      <w:r w:rsidR="00F17C24">
        <w:rPr>
          <w:rFonts w:ascii="Times New Roman" w:hAnsi="Times New Roman" w:cs="Times New Roman"/>
          <w:sz w:val="24"/>
          <w:szCs w:val="24"/>
        </w:rPr>
        <w:t>.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Содержание программы в спортивно – оздоровительной группе</w:t>
      </w:r>
      <w:r w:rsidR="00F00DDD">
        <w:rPr>
          <w:rFonts w:ascii="Times New Roman" w:hAnsi="Times New Roman" w:cs="Times New Roman"/>
          <w:sz w:val="24"/>
          <w:szCs w:val="24"/>
        </w:rPr>
        <w:t>:</w:t>
      </w:r>
    </w:p>
    <w:p w:rsidR="00F00DDD" w:rsidRPr="00F00DDD" w:rsidRDefault="00F00DDD" w:rsidP="006D427A">
      <w:pPr>
        <w:shd w:val="clear" w:color="auto" w:fill="FFFFFF"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00DDD">
        <w:rPr>
          <w:rFonts w:ascii="Times New Roman" w:eastAsia="Times New Roman" w:hAnsi="Times New Roman" w:cs="Times New Roman"/>
          <w:color w:val="000000"/>
          <w:sz w:val="24"/>
          <w:szCs w:val="24"/>
        </w:rPr>
        <w:t>Наполняемость и режим учебно-тренировочной работы</w:t>
      </w:r>
    </w:p>
    <w:tbl>
      <w:tblPr>
        <w:tblStyle w:val="1"/>
        <w:tblW w:w="0" w:type="auto"/>
        <w:tblLook w:val="04A0"/>
      </w:tblPr>
      <w:tblGrid>
        <w:gridCol w:w="2014"/>
        <w:gridCol w:w="1888"/>
        <w:gridCol w:w="1890"/>
        <w:gridCol w:w="1897"/>
        <w:gridCol w:w="1887"/>
      </w:tblGrid>
      <w:tr w:rsidR="00F00DDD" w:rsidRPr="00364B5C" w:rsidTr="006B2650">
        <w:tc>
          <w:tcPr>
            <w:tcW w:w="2014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Этап</w:t>
            </w:r>
          </w:p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1888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890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1897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учащихся в группе</w:t>
            </w:r>
          </w:p>
        </w:tc>
        <w:tc>
          <w:tcPr>
            <w:tcW w:w="1887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Кол-во учебных часов в неделю</w:t>
            </w:r>
          </w:p>
        </w:tc>
      </w:tr>
      <w:tr w:rsidR="00F00DDD" w:rsidRPr="00364B5C" w:rsidTr="006B2650">
        <w:tc>
          <w:tcPr>
            <w:tcW w:w="2014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1888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1890" w:type="dxa"/>
          </w:tcPr>
          <w:p w:rsidR="00F00DDD" w:rsidRPr="00364B5C" w:rsidRDefault="00F00DDD" w:rsidP="003738C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6-1</w:t>
            </w:r>
            <w:r w:rsidR="003738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2</w:t>
            </w:r>
            <w:r w:rsidRPr="00364B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лет</w:t>
            </w:r>
          </w:p>
        </w:tc>
        <w:tc>
          <w:tcPr>
            <w:tcW w:w="1897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10-30</w:t>
            </w:r>
          </w:p>
        </w:tc>
        <w:tc>
          <w:tcPr>
            <w:tcW w:w="1887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</w:tbl>
    <w:p w:rsidR="000028B5" w:rsidRPr="000028B5" w:rsidRDefault="000028B5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060D6E" w:rsidRDefault="000028B5" w:rsidP="0042743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t>9.  Формы и режим занятий по программе</w:t>
      </w:r>
      <w:r w:rsidR="00427432" w:rsidRPr="00060D6E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Основными формами реализации данной программы являются: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групповые учебно-тренировочные занятия;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теоретические занятия (в форме бесед, лекций);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тестирование и контроль;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открытые занятия;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восстановительно-профилактические и оздоровительные мероприятия.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Формы проведения занятий разнообразны: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 количеству детей участвующих в занятии: </w:t>
      </w:r>
    </w:p>
    <w:p w:rsidR="000028B5" w:rsidRPr="000028B5" w:rsidRDefault="00B604A6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фронтальная (работа со всеми одновременно),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групповая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(разделение детей на группы для выполнения определенной работы),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индивидуальная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(ребенку дается самостоятельное задание по отработке технических действий с учетом его возможностей).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 особенностям коммуникативного взаимодействия тренера и обучающегося – теоретические занятия,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- тренировочные игры, участия в спортивн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массовых мероприятиях и спортивных праздниках, конкурсах и т.д.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Обучение ведется в форме групповых тренировочных занятий, на каждом занятии несколько минут уделяется теоретической подготовке (в виде устных сообщений, бесед, указаний и т.д.). На занятиях педагог обязательно работает с каждым учащимся индивидуально. Организовываются просмотры учебных видеофильмов, сдача нормативов, турниры среди групп.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Используются как традиционные, так и современные методы, побуждающие интерес к обучению; учебные, способствующие приобретению знаний и умений; методы, основанные воспитательными идеями, способствующие организации правильных взаимоотношений в команде; методы стимулирования на успех; поисковый и проблемный методы, метод перспективы, методы анализа и самоанализа действий, принятых решений, проблем, обеспечивающие умственное развитие; метод стимулирования на позитивную </w:t>
      </w:r>
      <w:r w:rsidR="000028B5" w:rsidRPr="000028B5">
        <w:rPr>
          <w:rFonts w:ascii="Times New Roman" w:hAnsi="Times New Roman" w:cs="Times New Roman"/>
          <w:sz w:val="24"/>
          <w:szCs w:val="24"/>
        </w:rPr>
        <w:lastRenderedPageBreak/>
        <w:t>деятельность.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Самоконтроль за состоянием здоровья и взаимоконтроль, контрольно</w:t>
      </w:r>
      <w:r w:rsidR="006B2650">
        <w:rPr>
          <w:rFonts w:ascii="Times New Roman" w:hAnsi="Times New Roman" w:cs="Times New Roman"/>
          <w:sz w:val="24"/>
          <w:szCs w:val="24"/>
        </w:rPr>
        <w:t>-</w:t>
      </w:r>
      <w:r w:rsidR="000028B5" w:rsidRPr="000028B5">
        <w:rPr>
          <w:rFonts w:ascii="Times New Roman" w:hAnsi="Times New Roman" w:cs="Times New Roman"/>
          <w:sz w:val="24"/>
          <w:szCs w:val="24"/>
        </w:rPr>
        <w:t>коррекционный метод.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Методы проведения занятий: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Словесный: устное изложение техник выполнения различных видов упражнений, лекции.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Наглядный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: демонстрация правильности выполнения упражнений, видов спортивных снарядов.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Практический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: выполнение упражнений, тренировки, самостоятельная работа. </w:t>
      </w:r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При подборе средств и методов практических занятий педагог дополнительного образования должен иметь в виду, что каждое занятие должно быть интересным и увлекательным, поэтому следует использовать для этой цели комплексные занятия, в содержании которых включаются упражнения из разных видов спорта (лѐгкая атлетика, гимнастика, спортивные игры, подвижные игры, элементы атлетической гимнастики, лыжного спорта и т.д.).</w:t>
      </w:r>
      <w:proofErr w:type="gramEnd"/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Структура занятия:</w:t>
      </w:r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 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Этап. Подготовительная часть.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Общее построение, приветствие, ознакомление с правилами поведения на занятии, техникой безопасности, постановка цели и задач занятия, разминка (упражнения на внимание, упражнения на осанку, ходьба, бег,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упражнения (без предметов, с предметами, в парах и т.д.).</w:t>
      </w:r>
      <w:proofErr w:type="gramEnd"/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 </w:t>
      </w:r>
      <w:r w:rsidR="000028B5" w:rsidRPr="000028B5">
        <w:rPr>
          <w:rFonts w:ascii="Times New Roman" w:hAnsi="Times New Roman" w:cs="Times New Roman"/>
          <w:sz w:val="24"/>
          <w:szCs w:val="24"/>
        </w:rPr>
        <w:t>Этап. Основная часть. Повторение пройденного материала, получение и закрепление новых знаний, упражнения из разделов гимнастики, легкой атлетики, лыжных гонок, подвижные и спортивные игры.</w:t>
      </w:r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 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Этап. Заключительная часть. Заминка (ходьба, бег в медленном темпе, спокойные игры, упражнения на дыхание), анализ работы, подведение итогов занятия.  </w:t>
      </w:r>
    </w:p>
    <w:p w:rsidR="000028B5" w:rsidRPr="000028B5" w:rsidRDefault="000028B5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060D6E" w:rsidRDefault="000028B5" w:rsidP="00C108F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t>10. Ожидаемые результаты и формы их проверки</w:t>
      </w:r>
      <w:r w:rsidR="00C108F4" w:rsidRPr="00060D6E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846B4A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846B4A">
        <w:rPr>
          <w:rFonts w:ascii="Times New Roman" w:hAnsi="Times New Roman" w:cs="Times New Roman"/>
          <w:b/>
          <w:sz w:val="24"/>
          <w:szCs w:val="24"/>
        </w:rPr>
        <w:t xml:space="preserve">Личностные/воспитательные результаты: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понимание необходимости личного участия в формировании собственного здоровья;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навыки формирования собственной культуры здорового образа жизни; </w:t>
      </w:r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знания о функциональных возможностях организма, способах профилактики заболеваний и перенапряжения;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готовность и способность к саморазвитию и самообучению;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готовность к личностному самоопределению;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овладение навыками сотрудничества с взрослыми людьми и сверстниками;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этические чувства доброжелательности, толерантности и эмоционально-нравственной отзывчивости, понимания и сопереживания чувствам и обстоятельствам других людей;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положительные качества личности и умение управлять своими эмоциями;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дисциплинированность, внимательность, трудолюбие и упорство в достижении поставленных целей;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навыки творческого подхода в решении различных задач, к работе на результат.</w:t>
      </w:r>
    </w:p>
    <w:p w:rsidR="000028B5" w:rsidRPr="00846B4A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0028B5" w:rsidRPr="00846B4A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="000028B5" w:rsidRPr="00846B4A">
        <w:rPr>
          <w:rFonts w:ascii="Times New Roman" w:hAnsi="Times New Roman" w:cs="Times New Roman"/>
          <w:b/>
          <w:sz w:val="24"/>
          <w:szCs w:val="24"/>
        </w:rPr>
        <w:t>/развивающие результаты: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умение самостоятельно определять цели своего обучения, ставить для себя новые задачи, акцентировать мотивы и развивать интересы своей познавательной деятельности;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умение планировать, контролировать и объективно оценивать свои физические, учебные и практические действия в соответствии с поставленной задачей и условиями еѐ реализации;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самостоятельно оценивать уровень сложности заданий (упражнений) в соответствии с возможностями своего организма;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умение работать в команде: находить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компромисы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и общие решения, разрешать конфликты на основе согласования различных позиций;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формулировать, аргументировать и отстаивать своѐ мнение, умение вести дискуссию, обсуждать содержание и результаты совместной деятельности. </w:t>
      </w:r>
    </w:p>
    <w:p w:rsidR="006D427A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028B5" w:rsidRPr="006D427A">
        <w:rPr>
          <w:rFonts w:ascii="Times New Roman" w:hAnsi="Times New Roman" w:cs="Times New Roman"/>
          <w:b/>
          <w:sz w:val="24"/>
          <w:szCs w:val="24"/>
        </w:rPr>
        <w:t>Предметные/обучающие результаты.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В результате освоения данной программы, ребенок: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будет знать историю развития легкой атлетики, спортивных игр, лыжных гонок, гимнастики;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будет уметь выполнять основные двигательные действия базовых видов спорта (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ѐгкой атлетики, лыжных гонок, гимнастики);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у детей будут заложены основы развития физических качеств: ловкости, гибкости, силы, быстроты, скорости, выносливости.</w:t>
      </w:r>
    </w:p>
    <w:p w:rsidR="00C108F4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В ходе освоения программы обучающие сдают контрольные нормативы по ОФП и СФП.</w:t>
      </w:r>
    </w:p>
    <w:p w:rsidR="00AD2BD8" w:rsidRDefault="000028B5" w:rsidP="00E7129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t xml:space="preserve">11. Формы контроля и подведения итогов </w:t>
      </w:r>
    </w:p>
    <w:p w:rsidR="000028B5" w:rsidRPr="00060D6E" w:rsidRDefault="000028B5" w:rsidP="00E7129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D6E">
        <w:rPr>
          <w:rFonts w:ascii="Times New Roman" w:hAnsi="Times New Roman" w:cs="Times New Roman"/>
          <w:b/>
          <w:sz w:val="32"/>
          <w:szCs w:val="32"/>
        </w:rPr>
        <w:t>реализации программы</w:t>
      </w:r>
      <w:r w:rsidR="00E71290" w:rsidRPr="00060D6E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0028B5" w:rsidRDefault="00E71290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Формами подведения итогов реализации программы является выполнение нормативов (тестов) по общей и специальной физической подготовке, согласно «Положению об контрольно-переводимых нормативов» в </w:t>
      </w:r>
      <w:r w:rsidR="006B2650">
        <w:rPr>
          <w:rFonts w:ascii="Times New Roman" w:hAnsi="Times New Roman" w:cs="Times New Roman"/>
          <w:sz w:val="24"/>
          <w:szCs w:val="24"/>
        </w:rPr>
        <w:t>МБУДО СШ имени В.С.Кузина</w:t>
      </w:r>
      <w:r w:rsidR="006B2650" w:rsidRPr="000028B5">
        <w:rPr>
          <w:rFonts w:ascii="Times New Roman" w:hAnsi="Times New Roman" w:cs="Times New Roman"/>
          <w:sz w:val="24"/>
          <w:szCs w:val="24"/>
        </w:rPr>
        <w:t xml:space="preserve"> 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приказ № 50 от 19 сентября 2014 г и изменений к нему. </w:t>
      </w:r>
    </w:p>
    <w:p w:rsidR="009729D8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9729D8" w:rsidRPr="000028B5">
        <w:rPr>
          <w:rFonts w:ascii="Times New Roman" w:hAnsi="Times New Roman" w:cs="Times New Roman"/>
          <w:sz w:val="24"/>
          <w:szCs w:val="24"/>
        </w:rPr>
        <w:t>В ходе освоения программы обучающие сдают контрольные нормативы по ОФП и СФП.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По окончании первого полугодия осуществляется: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Промежуточный контроль – оценка уровня и качества освоения учащимися дополнительной общеобразовательной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программы по итогам изучения раздела, темы или в конце определенного периода.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В конце учебного года: 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Итоговый контроль – оценка уровня и качества освоения учащимися дополнительной общеобразовательной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программы по завершению учебного года или всего периода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обучения по программе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Анализ результатов выполнения нормативов позволяет сделать выводы о проведенной работе и оценить уровень освоения программы. 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Диагностическая карта:</w:t>
      </w:r>
    </w:p>
    <w:p w:rsidR="009729D8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(Пример)</w:t>
      </w:r>
    </w:p>
    <w:tbl>
      <w:tblPr>
        <w:tblStyle w:val="1"/>
        <w:tblW w:w="9464" w:type="dxa"/>
        <w:tblLook w:val="04A0"/>
      </w:tblPr>
      <w:tblGrid>
        <w:gridCol w:w="519"/>
        <w:gridCol w:w="1825"/>
        <w:gridCol w:w="848"/>
        <w:gridCol w:w="2266"/>
        <w:gridCol w:w="778"/>
        <w:gridCol w:w="1810"/>
        <w:gridCol w:w="1418"/>
      </w:tblGrid>
      <w:tr w:rsidR="009729D8" w:rsidRPr="00364B5C" w:rsidDel="00532523" w:rsidTr="009729D8">
        <w:tc>
          <w:tcPr>
            <w:tcW w:w="519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№:</w:t>
            </w:r>
          </w:p>
        </w:tc>
        <w:tc>
          <w:tcPr>
            <w:tcW w:w="1825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84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Дата:</w:t>
            </w:r>
          </w:p>
        </w:tc>
        <w:tc>
          <w:tcPr>
            <w:tcW w:w="2266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Промежуточный контроль (сумма баллов):</w:t>
            </w:r>
          </w:p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Дата:</w:t>
            </w:r>
          </w:p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контроль (сумма баллов):</w:t>
            </w:r>
          </w:p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Итоговый балл:</w:t>
            </w:r>
          </w:p>
        </w:tc>
      </w:tr>
      <w:tr w:rsidR="009729D8" w:rsidRPr="00364B5C" w:rsidDel="00532523" w:rsidTr="009729D8">
        <w:tc>
          <w:tcPr>
            <w:tcW w:w="519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729D8" w:rsidRPr="00364B5C" w:rsidDel="00532523" w:rsidTr="009729D8">
        <w:tc>
          <w:tcPr>
            <w:tcW w:w="519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ab/>
      </w:r>
    </w:p>
    <w:p w:rsidR="009729D8" w:rsidRPr="009729D8" w:rsidRDefault="009729D8" w:rsidP="006D427A">
      <w:pPr>
        <w:tabs>
          <w:tab w:val="left" w:pos="283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sz w:val="24"/>
          <w:szCs w:val="24"/>
        </w:rPr>
        <w:t>Контрольные нормативы (тесты) по общей и специальной физической подготовке для СОГ 6-1</w:t>
      </w:r>
      <w:r w:rsidR="003738C3" w:rsidRPr="003738C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729D8">
        <w:rPr>
          <w:rFonts w:ascii="Times New Roman" w:eastAsia="Times New Roman" w:hAnsi="Times New Roman" w:cs="Times New Roman"/>
          <w:sz w:val="24"/>
          <w:szCs w:val="24"/>
        </w:rPr>
        <w:t xml:space="preserve"> лет.</w:t>
      </w:r>
    </w:p>
    <w:tbl>
      <w:tblPr>
        <w:tblStyle w:val="1"/>
        <w:tblW w:w="0" w:type="auto"/>
        <w:tblLook w:val="04A0"/>
      </w:tblPr>
      <w:tblGrid>
        <w:gridCol w:w="3652"/>
        <w:gridCol w:w="2977"/>
        <w:gridCol w:w="2942"/>
      </w:tblGrid>
      <w:tr w:rsidR="009729D8" w:rsidRPr="009729D8" w:rsidTr="006B2650">
        <w:tc>
          <w:tcPr>
            <w:tcW w:w="3652" w:type="dxa"/>
            <w:vMerge w:val="restart"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 упражнения</w:t>
            </w:r>
          </w:p>
        </w:tc>
        <w:tc>
          <w:tcPr>
            <w:tcW w:w="2977" w:type="dxa"/>
            <w:vMerge w:val="restart"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2942" w:type="dxa"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 обучения (лет)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6 - 11</w:t>
            </w:r>
          </w:p>
        </w:tc>
      </w:tr>
      <w:tr w:rsidR="006B2650" w:rsidRPr="009729D8" w:rsidTr="006B2650">
        <w:tc>
          <w:tcPr>
            <w:tcW w:w="3652" w:type="dxa"/>
            <w:vMerge w:val="restart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Челночный бег 3*10 м</w:t>
            </w: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9.1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10.1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10.4</w:t>
            </w:r>
          </w:p>
        </w:tc>
      </w:tr>
      <w:tr w:rsidR="006B2650" w:rsidRPr="009729D8" w:rsidTr="006B2650">
        <w:tc>
          <w:tcPr>
            <w:tcW w:w="3652" w:type="dxa"/>
            <w:vMerge w:val="restart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Бег 30 м. (сек)</w:t>
            </w: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5.7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6.6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7.0</w:t>
            </w:r>
          </w:p>
        </w:tc>
      </w:tr>
      <w:tr w:rsidR="006B2650" w:rsidRPr="009729D8" w:rsidTr="006B2650">
        <w:tc>
          <w:tcPr>
            <w:tcW w:w="3652" w:type="dxa"/>
            <w:vMerge w:val="restart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Бег 500 м (сек)</w:t>
            </w:r>
          </w:p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2.15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2.20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2.25</w:t>
            </w:r>
          </w:p>
        </w:tc>
      </w:tr>
      <w:tr w:rsidR="006B2650" w:rsidRPr="009729D8" w:rsidTr="006B2650">
        <w:tc>
          <w:tcPr>
            <w:tcW w:w="3652" w:type="dxa"/>
            <w:vMerge w:val="restart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Прыжок в длину с места (</w:t>
            </w:r>
            <w:proofErr w:type="gramStart"/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см</w:t>
            </w:r>
            <w:proofErr w:type="gramEnd"/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150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145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140</w:t>
            </w:r>
          </w:p>
        </w:tc>
      </w:tr>
      <w:tr w:rsidR="006B2650" w:rsidRPr="009729D8" w:rsidTr="006B2650">
        <w:tc>
          <w:tcPr>
            <w:tcW w:w="3652" w:type="dxa"/>
            <w:vMerge w:val="restart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Подтягивание на высокой перекладине</w:t>
            </w: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B2650" w:rsidRPr="009729D8" w:rsidTr="006B2650">
        <w:tc>
          <w:tcPr>
            <w:tcW w:w="3652" w:type="dxa"/>
            <w:vMerge w:val="restart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Сгибание рук</w:t>
            </w: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6B2650" w:rsidRPr="009729D8" w:rsidTr="006B2650">
        <w:tc>
          <w:tcPr>
            <w:tcW w:w="3652" w:type="dxa"/>
            <w:vMerge w:val="restart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Передвижение на лыжах на выносливость (мет.)</w:t>
            </w: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2000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1500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1000</w:t>
            </w:r>
          </w:p>
        </w:tc>
      </w:tr>
      <w:tr w:rsidR="006B2650" w:rsidRPr="009729D8" w:rsidTr="006B2650">
        <w:tc>
          <w:tcPr>
            <w:tcW w:w="3652" w:type="dxa"/>
            <w:vMerge w:val="restart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Наклоны вперёд</w:t>
            </w: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+5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+4</w:t>
            </w:r>
          </w:p>
        </w:tc>
      </w:tr>
      <w:tr w:rsidR="006B2650" w:rsidRPr="009729D8" w:rsidTr="006B2650">
        <w:tc>
          <w:tcPr>
            <w:tcW w:w="3652" w:type="dxa"/>
            <w:vMerge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</w:tcPr>
          <w:p w:rsidR="006B2650" w:rsidRPr="009729D8" w:rsidRDefault="006B2650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+3</w:t>
            </w:r>
          </w:p>
        </w:tc>
      </w:tr>
    </w:tbl>
    <w:p w:rsidR="009729D8" w:rsidRPr="009729D8" w:rsidRDefault="009729D8" w:rsidP="006D427A">
      <w:pPr>
        <w:tabs>
          <w:tab w:val="left" w:pos="283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729D8" w:rsidRPr="009729D8" w:rsidRDefault="009729D8" w:rsidP="006D427A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9729D8">
        <w:rPr>
          <w:rFonts w:ascii="Times New Roman" w:eastAsia="Calibri" w:hAnsi="Times New Roman" w:cs="Times New Roman"/>
          <w:sz w:val="24"/>
          <w:szCs w:val="24"/>
        </w:rPr>
        <w:t>Оценка уровня готовности осуществляется по «Тестам подготовленности», результаты которы</w:t>
      </w:r>
      <w:r w:rsidR="006D427A">
        <w:rPr>
          <w:rFonts w:ascii="Times New Roman" w:eastAsia="Calibri" w:hAnsi="Times New Roman" w:cs="Times New Roman"/>
          <w:sz w:val="24"/>
          <w:szCs w:val="24"/>
        </w:rPr>
        <w:t>х заносятся в сводный протокол:</w:t>
      </w:r>
    </w:p>
    <w:tbl>
      <w:tblPr>
        <w:tblStyle w:val="1"/>
        <w:tblW w:w="9606" w:type="dxa"/>
        <w:tblLook w:val="04A0"/>
      </w:tblPr>
      <w:tblGrid>
        <w:gridCol w:w="556"/>
        <w:gridCol w:w="3096"/>
        <w:gridCol w:w="992"/>
        <w:gridCol w:w="993"/>
        <w:gridCol w:w="992"/>
        <w:gridCol w:w="992"/>
        <w:gridCol w:w="992"/>
        <w:gridCol w:w="993"/>
      </w:tblGrid>
      <w:tr w:rsidR="009729D8" w:rsidRPr="009729D8" w:rsidTr="009729D8">
        <w:trPr>
          <w:trHeight w:val="364"/>
        </w:trPr>
        <w:tc>
          <w:tcPr>
            <w:tcW w:w="55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9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Балл</w:t>
            </w:r>
          </w:p>
        </w:tc>
      </w:tr>
      <w:tr w:rsidR="009729D8" w:rsidRPr="009729D8" w:rsidTr="009729D8">
        <w:trPr>
          <w:trHeight w:val="382"/>
        </w:trPr>
        <w:tc>
          <w:tcPr>
            <w:tcW w:w="55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9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729D8" w:rsidRPr="009729D8" w:rsidTr="009729D8">
        <w:trPr>
          <w:trHeight w:val="364"/>
        </w:trPr>
        <w:tc>
          <w:tcPr>
            <w:tcW w:w="55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9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729D8" w:rsidRPr="009729D8" w:rsidRDefault="009729D8" w:rsidP="006D427A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29D8">
        <w:rPr>
          <w:rFonts w:ascii="Times New Roman" w:eastAsia="Calibri" w:hAnsi="Times New Roman" w:cs="Times New Roman"/>
          <w:sz w:val="24"/>
          <w:szCs w:val="24"/>
        </w:rPr>
        <w:t>Итоги выполнения нормативов (тестов) из сводного протокола заносятся в «диагностическую карту» в виде суммы б</w:t>
      </w:r>
      <w:r w:rsidR="006D427A">
        <w:rPr>
          <w:rFonts w:ascii="Times New Roman" w:eastAsia="Calibri" w:hAnsi="Times New Roman" w:cs="Times New Roman"/>
          <w:sz w:val="24"/>
          <w:szCs w:val="24"/>
        </w:rPr>
        <w:t xml:space="preserve">аллов согласно таблице оценок. </w:t>
      </w:r>
    </w:p>
    <w:p w:rsidR="009729D8" w:rsidRPr="009729D8" w:rsidRDefault="009729D8" w:rsidP="006D427A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729D8">
        <w:rPr>
          <w:rFonts w:ascii="Times New Roman" w:eastAsia="Calibri" w:hAnsi="Times New Roman" w:cs="Times New Roman"/>
          <w:sz w:val="24"/>
          <w:szCs w:val="24"/>
        </w:rPr>
        <w:t>Таблица оценок:</w:t>
      </w:r>
    </w:p>
    <w:tbl>
      <w:tblPr>
        <w:tblStyle w:val="5"/>
        <w:tblW w:w="0" w:type="auto"/>
        <w:jc w:val="center"/>
        <w:tblLook w:val="04A0"/>
      </w:tblPr>
      <w:tblGrid>
        <w:gridCol w:w="1730"/>
        <w:gridCol w:w="4119"/>
      </w:tblGrid>
      <w:tr w:rsidR="009729D8" w:rsidRPr="009729D8" w:rsidTr="009729D8">
        <w:trPr>
          <w:trHeight w:val="363"/>
          <w:jc w:val="center"/>
        </w:trPr>
        <w:tc>
          <w:tcPr>
            <w:tcW w:w="1730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9" w:type="dxa"/>
          </w:tcPr>
          <w:p w:rsidR="009729D8" w:rsidRPr="009729D8" w:rsidRDefault="009729D8" w:rsidP="006B265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6-1</w:t>
            </w:r>
            <w:r w:rsidR="006B265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9729D8" w:rsidRPr="009729D8" w:rsidTr="009729D8">
        <w:trPr>
          <w:trHeight w:val="363"/>
          <w:jc w:val="center"/>
        </w:trPr>
        <w:tc>
          <w:tcPr>
            <w:tcW w:w="1730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max</w:t>
            </w:r>
          </w:p>
        </w:tc>
        <w:tc>
          <w:tcPr>
            <w:tcW w:w="4119" w:type="dxa"/>
          </w:tcPr>
          <w:p w:rsidR="009729D8" w:rsidRPr="009729D8" w:rsidRDefault="009729D8" w:rsidP="006B265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9729D8" w:rsidRPr="009729D8" w:rsidTr="009729D8">
        <w:trPr>
          <w:trHeight w:val="380"/>
          <w:jc w:val="center"/>
        </w:trPr>
        <w:tc>
          <w:tcPr>
            <w:tcW w:w="1730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min</w:t>
            </w:r>
          </w:p>
        </w:tc>
        <w:tc>
          <w:tcPr>
            <w:tcW w:w="4119" w:type="dxa"/>
          </w:tcPr>
          <w:p w:rsidR="009729D8" w:rsidRPr="009729D8" w:rsidRDefault="009729D8" w:rsidP="006B265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</w:tr>
    </w:tbl>
    <w:p w:rsidR="009729D8" w:rsidRPr="009729D8" w:rsidRDefault="009729D8" w:rsidP="009729D8">
      <w:pPr>
        <w:tabs>
          <w:tab w:val="left" w:pos="739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</w:pPr>
      <w:r w:rsidRPr="009729D8"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  <w:tab/>
      </w:r>
    </w:p>
    <w:p w:rsidR="009729D8" w:rsidRPr="00060D6E" w:rsidRDefault="009729D8" w:rsidP="009729D8">
      <w:pPr>
        <w:tabs>
          <w:tab w:val="left" w:pos="7395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</w:pPr>
      <w:r w:rsidRPr="00060D6E"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  <w:t>12. Учебный план.</w:t>
      </w:r>
    </w:p>
    <w:p w:rsidR="009729D8" w:rsidRPr="009729D8" w:rsidRDefault="009729D8" w:rsidP="009729D8">
      <w:pPr>
        <w:tabs>
          <w:tab w:val="left" w:pos="739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</w:pPr>
    </w:p>
    <w:tbl>
      <w:tblPr>
        <w:tblW w:w="99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62"/>
        <w:gridCol w:w="1134"/>
        <w:gridCol w:w="1985"/>
        <w:gridCol w:w="1689"/>
        <w:gridCol w:w="992"/>
        <w:gridCol w:w="993"/>
        <w:gridCol w:w="722"/>
        <w:gridCol w:w="1572"/>
      </w:tblGrid>
      <w:tr w:rsidR="009729D8" w:rsidRPr="009729D8" w:rsidTr="006B2650">
        <w:trPr>
          <w:trHeight w:val="475"/>
          <w:jc w:val="center"/>
        </w:trPr>
        <w:tc>
          <w:tcPr>
            <w:tcW w:w="862" w:type="dxa"/>
            <w:vMerge w:val="restart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1134" w:type="dxa"/>
            <w:vMerge w:val="restart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1985" w:type="dxa"/>
            <w:vMerge w:val="restart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Рекомендуемое количество детей в группе</w:t>
            </w:r>
          </w:p>
        </w:tc>
        <w:tc>
          <w:tcPr>
            <w:tcW w:w="4396" w:type="dxa"/>
            <w:gridSpan w:val="4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2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 аттестации</w:t>
            </w:r>
          </w:p>
        </w:tc>
      </w:tr>
      <w:tr w:rsidR="009729D8" w:rsidRPr="009729D8" w:rsidTr="006B2650">
        <w:trPr>
          <w:trHeight w:val="869"/>
          <w:jc w:val="center"/>
        </w:trPr>
        <w:tc>
          <w:tcPr>
            <w:tcW w:w="862" w:type="dxa"/>
            <w:vMerge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одного занятия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Занятий в неделю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Занятий в год</w:t>
            </w:r>
          </w:p>
        </w:tc>
        <w:tc>
          <w:tcPr>
            <w:tcW w:w="722" w:type="dxa"/>
            <w:tcBorders>
              <w:left w:val="single" w:sz="4" w:space="0" w:color="auto"/>
              <w:right w:val="single" w:sz="4" w:space="0" w:color="auto"/>
            </w:tcBorders>
          </w:tcPr>
          <w:p w:rsidR="009729D8" w:rsidRPr="009729D8" w:rsidRDefault="006B2650" w:rsidP="006B2650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Часов в год</w:t>
            </w:r>
          </w:p>
        </w:tc>
        <w:tc>
          <w:tcPr>
            <w:tcW w:w="1572" w:type="dxa"/>
            <w:tcBorders>
              <w:left w:val="single" w:sz="4" w:space="0" w:color="auto"/>
            </w:tcBorders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729D8" w:rsidRPr="009729D8" w:rsidTr="006B2650">
        <w:trPr>
          <w:trHeight w:val="1151"/>
          <w:jc w:val="center"/>
        </w:trPr>
        <w:tc>
          <w:tcPr>
            <w:tcW w:w="862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СОГ</w:t>
            </w: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729D8" w:rsidRPr="003738C3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6 – 1</w:t>
            </w:r>
            <w:r w:rsidR="003738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10-30</w:t>
            </w: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45 минут</w:t>
            </w: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single" w:sz="4" w:space="0" w:color="auto"/>
            </w:tcBorders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2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Наблюдение, выполнение контрольных тестов</w:t>
            </w:r>
          </w:p>
        </w:tc>
      </w:tr>
    </w:tbl>
    <w:p w:rsidR="009729D8" w:rsidRPr="009729D8" w:rsidRDefault="009729D8" w:rsidP="009729D8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</w:pPr>
    </w:p>
    <w:p w:rsidR="00060D6E" w:rsidRDefault="00060D6E" w:rsidP="00264ACD">
      <w:pPr>
        <w:autoSpaceDE w:val="0"/>
        <w:autoSpaceDN w:val="0"/>
        <w:adjustRightInd w:val="0"/>
        <w:spacing w:after="0" w:line="240" w:lineRule="auto"/>
        <w:contextualSpacing/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</w:pPr>
    </w:p>
    <w:p w:rsidR="009729D8" w:rsidRPr="006D427A" w:rsidRDefault="009729D8" w:rsidP="009729D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</w:pPr>
      <w:proofErr w:type="spellStart"/>
      <w:r w:rsidRPr="006D427A"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  <w:t>Учебно</w:t>
      </w:r>
      <w:proofErr w:type="spellEnd"/>
      <w:r w:rsidRPr="006D427A"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  <w:t xml:space="preserve"> – тематический план</w:t>
      </w:r>
      <w:r w:rsidR="00AB3AD3"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  <w:t>.</w:t>
      </w:r>
    </w:p>
    <w:p w:rsidR="009729D8" w:rsidRPr="009729D8" w:rsidRDefault="009729D8" w:rsidP="009729D8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Учебно</w:t>
      </w:r>
      <w:proofErr w:type="spellEnd"/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-т</w:t>
      </w:r>
      <w:proofErr w:type="gramEnd"/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ематическое планирование в</w:t>
      </w:r>
    </w:p>
    <w:p w:rsidR="009729D8" w:rsidRPr="009729D8" w:rsidRDefault="009729D8" w:rsidP="009729D8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спортивно – оздоровительной группе</w:t>
      </w:r>
      <w:r w:rsidR="00AB3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в группе рассчитана на 1 занятие в неделю, 36 недель, всего 36 часов.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занятий - 45 минут.</w:t>
      </w:r>
    </w:p>
    <w:p w:rsid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 проведения: спортивный зал, тренажёрный зал, стадион, здание</w:t>
      </w:r>
      <w:r w:rsidR="00264A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64ACD">
        <w:rPr>
          <w:rFonts w:ascii="Times New Roman" w:hAnsi="Times New Roman" w:cs="Times New Roman"/>
          <w:sz w:val="24"/>
          <w:szCs w:val="24"/>
        </w:rPr>
        <w:t>МБУДО СШ имени В.С.Кузина</w:t>
      </w:r>
      <w:proofErr w:type="gramStart"/>
      <w:r w:rsidR="00264A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лыжная база </w:t>
      </w:r>
      <w:r w:rsidR="00264ACD">
        <w:rPr>
          <w:rFonts w:ascii="Times New Roman" w:hAnsi="Times New Roman" w:cs="Times New Roman"/>
          <w:sz w:val="24"/>
          <w:szCs w:val="24"/>
        </w:rPr>
        <w:t>МБУДО СШ имени В.С.Кузина</w:t>
      </w:r>
      <w:r w:rsidR="00264ACD"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64A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Чупров</w:t>
      </w:r>
      <w:proofErr w:type="spellEnd"/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1"/>
        <w:tblW w:w="0" w:type="auto"/>
        <w:tblInd w:w="-318" w:type="dxa"/>
        <w:tblLook w:val="04A0"/>
      </w:tblPr>
      <w:tblGrid>
        <w:gridCol w:w="710"/>
        <w:gridCol w:w="4111"/>
        <w:gridCol w:w="1275"/>
        <w:gridCol w:w="1390"/>
        <w:gridCol w:w="2402"/>
      </w:tblGrid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темы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Вводное занятие. Комплектование. Правила поведения и меры безопасности на занятиях по ОФП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264ACD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264ACD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Врачебный контроль, гигиена и самоконтроль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Правила занятий ОФП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Гимнастика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Атлетическая гимнастика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гонки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игры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испытания, соревнования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729D8" w:rsidRPr="009729D8" w:rsidRDefault="009729D8" w:rsidP="009729D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highlight w:val="lightGray"/>
        </w:rPr>
      </w:pPr>
    </w:p>
    <w:p w:rsidR="009729D8" w:rsidRPr="009729D8" w:rsidRDefault="009729D8" w:rsidP="009729D8">
      <w:pPr>
        <w:spacing w:line="240" w:lineRule="auto"/>
        <w:contextualSpacing/>
        <w:jc w:val="center"/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Календарный учебный график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924" w:type="dxa"/>
        <w:tblInd w:w="-31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52"/>
        <w:gridCol w:w="4677"/>
        <w:gridCol w:w="993"/>
        <w:gridCol w:w="1842"/>
        <w:gridCol w:w="1560"/>
      </w:tblGrid>
      <w:tr w:rsidR="009729D8" w:rsidRPr="009729D8" w:rsidTr="00AD70C2"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 всего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занятия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9729D8" w:rsidRPr="009729D8" w:rsidTr="00AD70C2"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</w:t>
            </w:r>
          </w:p>
          <w:p w:rsidR="009729D8" w:rsidRPr="009729D8" w:rsidRDefault="009729D8" w:rsidP="00B935E6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Комплектование. Правила поведения и меры безопасности на занятиях по ОФП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9729D8" w:rsidRPr="009729D8" w:rsidTr="009729D8">
        <w:tc>
          <w:tcPr>
            <w:tcW w:w="992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Легкая атлетика</w:t>
            </w:r>
          </w:p>
        </w:tc>
      </w:tr>
      <w:tr w:rsidR="009729D8" w:rsidRPr="009729D8" w:rsidTr="00AD70C2">
        <w:trPr>
          <w:trHeight w:val="348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занятий по легкой атлетике.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ходьбы и бега.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29D8" w:rsidRPr="009729D8" w:rsidTr="00AD70C2">
        <w:trPr>
          <w:trHeight w:val="660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CF58EF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ходьбы и бега.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«Салки»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435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Соревнования по кроссу.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9729D8" w:rsidRPr="009729D8" w:rsidTr="00AD70C2">
        <w:trPr>
          <w:trHeight w:val="360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прыжков. Игра «Перестрелка».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31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CF58EF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прыжков. Игра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«Море</w:t>
            </w:r>
            <w:r w:rsidR="003A6E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волнуется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раз».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465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метания. Игра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«Салки».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9729D8">
        <w:trPr>
          <w:trHeight w:val="465"/>
        </w:trPr>
        <w:tc>
          <w:tcPr>
            <w:tcW w:w="9924" w:type="dxa"/>
            <w:gridSpan w:val="5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Гимнастика</w:t>
            </w:r>
          </w:p>
        </w:tc>
      </w:tr>
      <w:tr w:rsidR="009729D8" w:rsidRPr="009729D8" w:rsidTr="00AD70C2">
        <w:trPr>
          <w:trHeight w:val="79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занятий по гимнастике.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Организующие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команды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29D8" w:rsidRPr="009729D8" w:rsidTr="00AD70C2">
        <w:trPr>
          <w:trHeight w:val="660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  <w:r w:rsidR="00CF5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729D8" w:rsidRPr="009729D8" w:rsidRDefault="009729D8" w:rsidP="00B935E6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Организующие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команды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6D42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Зачёт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210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.11.</w:t>
            </w:r>
          </w:p>
          <w:p w:rsidR="009729D8" w:rsidRPr="009729D8" w:rsidRDefault="009729D8" w:rsidP="00B935E6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 упражнения на снарядах.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468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Гимнастические упражнения.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480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 упражнения.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43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97C53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Эстафеты, «Весёлые старты» с элементами гимнастики.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9729D8" w:rsidRPr="009729D8" w:rsidTr="009729D8">
        <w:trPr>
          <w:trHeight w:val="435"/>
        </w:trPr>
        <w:tc>
          <w:tcPr>
            <w:tcW w:w="9924" w:type="dxa"/>
            <w:gridSpan w:val="5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Атлетическая гимнастика</w:t>
            </w:r>
          </w:p>
        </w:tc>
      </w:tr>
      <w:tr w:rsidR="009729D8" w:rsidRPr="009729D8" w:rsidTr="00AD70C2">
        <w:trPr>
          <w:trHeight w:val="480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в тренажерном зале. Комплекс ОРУ без предмета. Разучивание подводящих упражнений.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150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Комплекс.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450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97C53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195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контрольных нормативов.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9729D8" w:rsidRPr="009729D8" w:rsidTr="009729D8">
        <w:trPr>
          <w:trHeight w:val="195"/>
        </w:trPr>
        <w:tc>
          <w:tcPr>
            <w:tcW w:w="9924" w:type="dxa"/>
            <w:gridSpan w:val="5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Лыжные гонки</w:t>
            </w:r>
          </w:p>
        </w:tc>
      </w:tr>
      <w:tr w:rsidR="009729D8" w:rsidRPr="009729D8" w:rsidTr="00AD70C2">
        <w:trPr>
          <w:trHeight w:val="375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.01.</w:t>
            </w:r>
          </w:p>
          <w:p w:rsidR="009729D8" w:rsidRPr="009729D8" w:rsidRDefault="009729D8" w:rsidP="00997C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на лыжах.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 w:rsidR="006D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«Удержание равновесия».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43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- 5мин.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передвижения на лыжах: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-попеременный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-попеременный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четырехшажный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«Общий старт».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195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передвижения на лыжах: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одновременный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одновременный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двухшажный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одновременный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«Переноска палок».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67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передвижения на лыжах: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 попеременного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одновременные;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- с одновременных на попеременные.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«Старт шеренгами».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73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подъёма.</w:t>
            </w:r>
          </w:p>
          <w:p w:rsidR="009729D8" w:rsidRPr="009729D8" w:rsidRDefault="009729D8" w:rsidP="009729D8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«Быстрый лыжник».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150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торможения.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«Быстрая команда».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67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поворотов.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«С горы в ворота»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210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Стойки при спуске.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«Встречная эстафета»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70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B935E6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«Командная гонка».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165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167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.03.</w:t>
            </w:r>
          </w:p>
          <w:p w:rsidR="009729D8" w:rsidRPr="009729D8" w:rsidRDefault="009729D8" w:rsidP="00997C53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Соревнования 1 – 2 км.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9729D8" w:rsidRPr="009729D8" w:rsidTr="009729D8">
        <w:trPr>
          <w:trHeight w:val="165"/>
        </w:trPr>
        <w:tc>
          <w:tcPr>
            <w:tcW w:w="9924" w:type="dxa"/>
            <w:gridSpan w:val="5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Спортивные игры</w:t>
            </w:r>
          </w:p>
        </w:tc>
      </w:tr>
      <w:tr w:rsidR="009729D8" w:rsidRPr="009729D8" w:rsidTr="00AD70C2">
        <w:trPr>
          <w:trHeight w:val="630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C1674D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по баскетболу.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игры в баскетбол.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простых элементов баскетбола.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240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C1674D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Общеразвивающие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имитационные </w:t>
            </w:r>
            <w:proofErr w:type="gram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  <w:proofErr w:type="gram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развивающие мышцы рук.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210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C167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Эстафеты </w:t>
            </w:r>
            <w:proofErr w:type="gram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баскетбольными мячами.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67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C1674D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по пионерболу.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игры в пионербол.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простых элементов пионербола.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195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C1674D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с волейбольным мячом. Игра в пионербол.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690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C1674D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с элементами пионербола.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в пионербол.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235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C1674D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9729D8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729D8" w:rsidRPr="009729D8" w:rsidRDefault="009729D8" w:rsidP="00B935E6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по футболу.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игры в футбол.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простых элементов футбола.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285"/>
        </w:trPr>
        <w:tc>
          <w:tcPr>
            <w:tcW w:w="85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167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игры в футбол.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в футбол.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9729D8" w:rsidRPr="009729D8" w:rsidTr="00AD70C2">
        <w:trPr>
          <w:trHeight w:val="243"/>
        </w:trPr>
        <w:tc>
          <w:tcPr>
            <w:tcW w:w="8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167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.05.</w:t>
            </w:r>
          </w:p>
          <w:p w:rsidR="009729D8" w:rsidRPr="009729D8" w:rsidRDefault="009729D8" w:rsidP="00B935E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3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здоровья. Итоговая диагностика по курсу.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Зачёт</w:t>
            </w:r>
          </w:p>
        </w:tc>
      </w:tr>
    </w:tbl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F74D8" w:rsidRPr="00D15343" w:rsidRDefault="009729D8" w:rsidP="00FF74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15343">
        <w:rPr>
          <w:rFonts w:ascii="Times New Roman" w:hAnsi="Times New Roman" w:cs="Times New Roman"/>
          <w:b/>
          <w:sz w:val="32"/>
          <w:szCs w:val="32"/>
        </w:rPr>
        <w:t xml:space="preserve">13. </w:t>
      </w:r>
      <w:r w:rsidR="000028B5" w:rsidRPr="00D15343">
        <w:rPr>
          <w:rFonts w:ascii="Times New Roman" w:hAnsi="Times New Roman" w:cs="Times New Roman"/>
          <w:b/>
          <w:sz w:val="32"/>
          <w:szCs w:val="32"/>
        </w:rPr>
        <w:t>Содержание программы</w:t>
      </w:r>
      <w:r w:rsidRPr="00D15343">
        <w:rPr>
          <w:rFonts w:ascii="Times New Roman" w:hAnsi="Times New Roman" w:cs="Times New Roman"/>
          <w:b/>
          <w:sz w:val="32"/>
          <w:szCs w:val="32"/>
        </w:rPr>
        <w:t>.</w:t>
      </w:r>
    </w:p>
    <w:p w:rsidR="00D15343" w:rsidRPr="00D15343" w:rsidRDefault="00D15343" w:rsidP="00D15343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bookmarkStart w:id="1" w:name="_page_32_0"/>
      <w:r w:rsidRPr="00D15343"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спитательная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еятельнос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ть</w:t>
      </w:r>
      <w:r w:rsidR="00AB3AD3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.</w:t>
      </w:r>
    </w:p>
    <w:p w:rsidR="00D15343" w:rsidRPr="00D15343" w:rsidRDefault="00D15343" w:rsidP="00D15343">
      <w:pPr>
        <w:spacing w:after="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I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Це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ь, за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ачи, целев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орие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тиры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тания</w:t>
      </w:r>
    </w:p>
    <w:p w:rsidR="00D15343" w:rsidRPr="00D15343" w:rsidRDefault="00D15343" w:rsidP="00D15343">
      <w:pPr>
        <w:widowControl w:val="0"/>
        <w:tabs>
          <w:tab w:val="left" w:pos="1593"/>
          <w:tab w:val="left" w:pos="2209"/>
          <w:tab w:val="left" w:pos="4174"/>
          <w:tab w:val="left" w:pos="6388"/>
          <w:tab w:val="left" w:pos="7770"/>
        </w:tabs>
        <w:spacing w:after="0" w:line="240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законодательст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D1534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ийс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D153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целью</w:t>
      </w:r>
      <w:r w:rsidRPr="00D15343">
        <w:rPr>
          <w:rFonts w:ascii="Times New Roman" w:eastAsia="Times New Roman" w:hAnsi="Times New Roman" w:cs="Times New Roman"/>
          <w:bCs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восп</w:t>
      </w:r>
      <w:r w:rsidRPr="00D15343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bCs/>
          <w:color w:val="000000"/>
          <w:spacing w:val="3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proofErr w:type="spellStart"/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m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соци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 основе</w:t>
      </w:r>
      <w:r w:rsidRPr="00D1534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proofErr w:type="spellStart"/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цио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ультурных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духовн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-нравстве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D15343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D1534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 российс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D1534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</w:t>
      </w:r>
      <w:r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овека,</w:t>
      </w:r>
      <w:r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семь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рства, фо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мирован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патри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тизма, г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нств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D1534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амя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защи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 w:rsidRPr="00D1534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ества</w:t>
      </w:r>
      <w:r w:rsidRPr="00D1534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игам Героев</w:t>
      </w:r>
      <w:r w:rsidRPr="00D15343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чества,</w:t>
      </w:r>
      <w:r w:rsidRPr="00D15343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закону</w:t>
      </w:r>
      <w:r w:rsidRPr="00D15343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 w:rsidRPr="00D1534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елов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 w:rsidRPr="00D15343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труда</w:t>
      </w:r>
      <w:r w:rsidRPr="00D15343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рше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 пок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взаи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D15343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тнош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льтурно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 насл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дию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мно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онациона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ии, природе</w:t>
      </w:r>
      <w:r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кружа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щей</w:t>
      </w:r>
      <w:r w:rsidRPr="00D1534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</w:t>
      </w:r>
      <w:r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(Феде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29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№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  <w:r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3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 «Об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 Ф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и», ст.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2, п. 2).</w:t>
      </w:r>
    </w:p>
    <w:p w:rsidR="00D15343" w:rsidRPr="00D15343" w:rsidRDefault="00D15343" w:rsidP="00D15343">
      <w:pPr>
        <w:widowControl w:val="0"/>
        <w:spacing w:after="0"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ачами восп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грамме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являются:</w:t>
      </w:r>
    </w:p>
    <w:p w:rsidR="00D15343" w:rsidRPr="00D15343" w:rsidRDefault="00D15343" w:rsidP="00D15343">
      <w:pPr>
        <w:widowControl w:val="0"/>
        <w:spacing w:after="0" w:line="239" w:lineRule="auto"/>
        <w:ind w:right="-6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2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знаний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духов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-нра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ных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2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ценностей,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диций,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рые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выработало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йское общест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о:</w:t>
      </w:r>
    </w:p>
    <w:p w:rsidR="00D15343" w:rsidRPr="00D15343" w:rsidRDefault="00D15343" w:rsidP="00D15343">
      <w:pPr>
        <w:widowControl w:val="0"/>
        <w:spacing w:after="0" w:line="240" w:lineRule="auto"/>
        <w:ind w:right="-9"/>
        <w:contextualSpacing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 xml:space="preserve">  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сознания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еннос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жизн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доро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вья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пас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ачения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личн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 уси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2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пле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овья,</w:t>
      </w:r>
      <w:r w:rsidRPr="00D15343">
        <w:rPr>
          <w:rFonts w:ascii="Times New Roman" w:eastAsia="Times New Roman" w:hAnsi="Times New Roman" w:cs="Times New Roman"/>
          <w:iCs/>
          <w:color w:val="000000"/>
          <w:spacing w:val="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блюде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правил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лич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ой 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безопас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ти, в том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исле 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ормационной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;</w:t>
      </w:r>
    </w:p>
    <w:p w:rsidR="00D15343" w:rsidRPr="00D15343" w:rsidRDefault="00D15343" w:rsidP="00D15343">
      <w:pPr>
        <w:widowControl w:val="0"/>
        <w:tabs>
          <w:tab w:val="left" w:pos="2429"/>
          <w:tab w:val="left" w:pos="3942"/>
          <w:tab w:val="left" w:pos="4390"/>
          <w:tab w:val="left" w:pos="5616"/>
          <w:tab w:val="left" w:pos="6791"/>
          <w:tab w:val="left" w:pos="8478"/>
        </w:tabs>
        <w:spacing w:after="0" w:line="240" w:lineRule="auto"/>
        <w:ind w:right="-19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 xml:space="preserve">  -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риентации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5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4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5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выбор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4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рофессио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5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4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росс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ком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обще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уч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чных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жизненн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потреб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обще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тва;</w:t>
      </w:r>
    </w:p>
    <w:p w:rsidR="00D15343" w:rsidRPr="00D15343" w:rsidRDefault="00D15343" w:rsidP="00D15343">
      <w:pPr>
        <w:widowControl w:val="0"/>
        <w:spacing w:after="0" w:line="240" w:lineRule="auto"/>
        <w:ind w:right="-17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 xml:space="preserve">  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ране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9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уникального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рир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9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биоло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ическо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многоо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разия Росс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природ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3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раци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отве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ствен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ног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 отноше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к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ивотны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;</w:t>
      </w:r>
    </w:p>
    <w:p w:rsidR="00D15343" w:rsidRPr="00D15343" w:rsidRDefault="00D15343" w:rsidP="00D1534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2" w:name="_page_48_0"/>
      <w:bookmarkEnd w:id="1"/>
    </w:p>
    <w:p w:rsidR="00D15343" w:rsidRPr="00D15343" w:rsidRDefault="00D15343" w:rsidP="00D15343">
      <w:pPr>
        <w:spacing w:after="7" w:line="1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6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рмиро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азв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ноше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детей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эт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 норма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цен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м, 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адициям:</w:t>
      </w:r>
    </w:p>
    <w:p w:rsidR="00D15343" w:rsidRPr="00D15343" w:rsidRDefault="00D15343" w:rsidP="00D15343">
      <w:pPr>
        <w:widowControl w:val="0"/>
        <w:tabs>
          <w:tab w:val="left" w:pos="2495"/>
          <w:tab w:val="left" w:pos="2941"/>
          <w:tab w:val="left" w:pos="4183"/>
          <w:tab w:val="left" w:pos="5044"/>
          <w:tab w:val="left" w:pos="5941"/>
          <w:tab w:val="left" w:pos="7392"/>
          <w:tab w:val="left" w:pos="7812"/>
        </w:tabs>
        <w:spacing w:after="0" w:line="240" w:lineRule="auto"/>
        <w:ind w:right="-19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готовности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защ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тече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спос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бнос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стаивать сув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итет   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   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достоин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народа   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   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Росс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 г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ять 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ащи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ать 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ическ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правду;</w:t>
      </w:r>
    </w:p>
    <w:p w:rsidR="00D15343" w:rsidRPr="00D15343" w:rsidRDefault="00D15343" w:rsidP="00D15343">
      <w:pPr>
        <w:widowControl w:val="0"/>
        <w:tabs>
          <w:tab w:val="left" w:pos="2066"/>
          <w:tab w:val="left" w:pos="3234"/>
          <w:tab w:val="left" w:pos="4560"/>
          <w:tab w:val="left" w:pos="5025"/>
          <w:tab w:val="left" w:pos="6356"/>
          <w:tab w:val="left" w:pos="7977"/>
        </w:tabs>
        <w:spacing w:before="3" w:after="0" w:line="240" w:lineRule="auto"/>
        <w:ind w:right="-1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bookmarkStart w:id="3" w:name="_page_50_0"/>
      <w:bookmarkEnd w:id="2"/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уста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овки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5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5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5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образ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5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5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(здоро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5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питание,</w:t>
      </w:r>
      <w:r w:rsidRPr="00D15343">
        <w:rPr>
          <w:rFonts w:ascii="Times New Roman" w:eastAsia="Times New Roman" w:hAnsi="Times New Roman" w:cs="Times New Roman"/>
          <w:iCs/>
          <w:color w:val="000000"/>
          <w:spacing w:val="5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блюде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ие гигиены,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ий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отды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рег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ляр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зичес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ая актив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ость),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зичес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ршенс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вование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учё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оих 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змож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й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оровья;</w:t>
      </w:r>
    </w:p>
    <w:p w:rsidR="00D15343" w:rsidRPr="00D15343" w:rsidRDefault="00D15343" w:rsidP="00D15343">
      <w:pPr>
        <w:widowControl w:val="0"/>
        <w:spacing w:before="2" w:after="0" w:line="240" w:lineRule="auto"/>
        <w:ind w:right="-11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уста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овки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юде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ропа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нду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орового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бра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жизн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вредных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ычек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(ку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ие,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ависимо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 алко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оля, 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 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.),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имание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их вреда.</w:t>
      </w:r>
    </w:p>
    <w:p w:rsidR="00D15343" w:rsidRPr="00D15343" w:rsidRDefault="00D15343" w:rsidP="00D15343">
      <w:pPr>
        <w:widowControl w:val="0"/>
        <w:spacing w:before="3" w:after="0" w:line="240" w:lineRule="auto"/>
        <w:ind w:right="-63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уваже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7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8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тр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у,</w:t>
      </w:r>
      <w:r w:rsidRPr="00D15343">
        <w:rPr>
          <w:rFonts w:ascii="Times New Roman" w:eastAsia="Times New Roman" w:hAnsi="Times New Roman" w:cs="Times New Roman"/>
          <w:iCs/>
          <w:color w:val="000000"/>
          <w:spacing w:val="7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езул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татам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8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(свое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8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8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гих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дей),</w:t>
      </w:r>
      <w:r w:rsidRPr="00D15343">
        <w:rPr>
          <w:rFonts w:ascii="Times New Roman" w:eastAsia="Times New Roman" w:hAnsi="Times New Roman" w:cs="Times New Roman"/>
          <w:iCs/>
          <w:color w:val="000000"/>
          <w:spacing w:val="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 трудовым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ниям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своих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мля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наро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а,</w:t>
      </w:r>
      <w:r w:rsidRPr="00D15343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 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спос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твор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ому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озидатель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ому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труду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доступных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по 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зра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ту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оц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ально-трудовых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олях.</w:t>
      </w:r>
    </w:p>
    <w:p w:rsidR="00D15343" w:rsidRPr="00D15343" w:rsidRDefault="00D15343" w:rsidP="00D15343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tabs>
          <w:tab w:val="left" w:pos="2617"/>
          <w:tab w:val="left" w:pos="3698"/>
          <w:tab w:val="left" w:pos="9193"/>
        </w:tabs>
        <w:spacing w:after="0" w:line="239" w:lineRule="auto"/>
        <w:ind w:right="-1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Приобретен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юще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э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норма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ценно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тям,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адициям </w:t>
      </w:r>
      <w:proofErr w:type="spellStart"/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социокул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турно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поведе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2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щения,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2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ичностн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социальных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ш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рим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полученных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ний:</w:t>
      </w:r>
      <w:bookmarkStart w:id="4" w:name="_page_52_0"/>
      <w:bookmarkEnd w:id="3"/>
    </w:p>
    <w:p w:rsidR="00D15343" w:rsidRPr="00D15343" w:rsidRDefault="00D15343" w:rsidP="00D15343">
      <w:pPr>
        <w:widowControl w:val="0"/>
        <w:spacing w:after="0" w:line="240" w:lineRule="auto"/>
        <w:ind w:right="-18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ков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еф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физичес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пси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ическо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я, п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9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9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других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люд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9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то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9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зре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9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безопас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ости, 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управле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7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своим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ояни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iCs/>
          <w:color w:val="000000"/>
          <w:spacing w:val="17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оказания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7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и, адаптации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ессовым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сит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ци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iCs/>
          <w:color w:val="000000"/>
          <w:spacing w:val="15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родн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соц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льн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 услови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м;</w:t>
      </w:r>
    </w:p>
    <w:p w:rsidR="00D15343" w:rsidRPr="00D15343" w:rsidRDefault="00D15343" w:rsidP="00D15343">
      <w:pPr>
        <w:widowControl w:val="0"/>
        <w:tabs>
          <w:tab w:val="left" w:pos="1869"/>
          <w:tab w:val="left" w:pos="3544"/>
          <w:tab w:val="left" w:pos="5335"/>
          <w:tab w:val="left" w:pos="7040"/>
          <w:tab w:val="left" w:pos="7518"/>
        </w:tabs>
        <w:spacing w:after="0" w:line="240" w:lineRule="auto"/>
        <w:ind w:right="-16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оп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ане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уникаль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природного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биоло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че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 многообразия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ии,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природного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едия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ийской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Федерации, ответ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отн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ше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к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ивот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ым;</w:t>
      </w:r>
    </w:p>
    <w:p w:rsidR="00D15343" w:rsidRPr="00D15343" w:rsidRDefault="00D15343" w:rsidP="00D15343">
      <w:pPr>
        <w:widowControl w:val="0"/>
        <w:tabs>
          <w:tab w:val="left" w:pos="3100"/>
          <w:tab w:val="left" w:pos="5386"/>
          <w:tab w:val="left" w:pos="8102"/>
        </w:tabs>
        <w:spacing w:after="0" w:line="240" w:lineRule="auto"/>
        <w:ind w:right="-19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оп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соц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4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чи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мо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деятель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84"/>
          <w:sz w:val="24"/>
          <w:szCs w:val="24"/>
        </w:rPr>
        <w:t xml:space="preserve"> 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зкул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орт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ных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8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бъединениях;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оп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такой деятель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 людей.</w:t>
      </w:r>
    </w:p>
    <w:p w:rsidR="00D15343" w:rsidRPr="00D15343" w:rsidRDefault="00D15343" w:rsidP="00D1534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spacing w:after="9" w:line="1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6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Целевые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ориент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воспитания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детей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амме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емые рез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льтаты):</w:t>
      </w:r>
      <w:bookmarkEnd w:id="4"/>
    </w:p>
    <w:p w:rsidR="00D15343" w:rsidRPr="00D15343" w:rsidRDefault="00D15343" w:rsidP="00D15343">
      <w:pPr>
        <w:widowControl w:val="0"/>
        <w:spacing w:before="48" w:after="0" w:line="240" w:lineRule="auto"/>
        <w:ind w:right="819"/>
        <w:contextualSpacing/>
        <w:jc w:val="both"/>
        <w:rPr>
          <w:rFonts w:ascii="Times New Roman" w:eastAsia="Wingdings" w:hAnsi="Times New Roman" w:cs="Times New Roman"/>
          <w:color w:val="000000"/>
          <w:sz w:val="24"/>
          <w:szCs w:val="24"/>
        </w:rPr>
      </w:pPr>
      <w:bookmarkStart w:id="5" w:name="_page_56_0"/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жизн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овья 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аза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и; </w:t>
      </w:r>
    </w:p>
    <w:p w:rsidR="00D15343" w:rsidRPr="00D15343" w:rsidRDefault="00D15343" w:rsidP="00D15343">
      <w:pPr>
        <w:widowControl w:val="0"/>
        <w:spacing w:before="48" w:after="0" w:line="240" w:lineRule="auto"/>
        <w:ind w:right="81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навыков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</w:p>
    <w:p w:rsidR="00D15343" w:rsidRPr="00D15343" w:rsidRDefault="00D15343" w:rsidP="00D15343">
      <w:pPr>
        <w:widowControl w:val="0"/>
        <w:spacing w:after="0" w:line="240" w:lineRule="auto"/>
        <w:ind w:right="4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культуры са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оконт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оля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свое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изичес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</w:p>
    <w:p w:rsidR="00D15343" w:rsidRPr="00D15343" w:rsidRDefault="00D15343" w:rsidP="00D15343">
      <w:pPr>
        <w:widowControl w:val="0"/>
        <w:spacing w:after="0" w:line="240" w:lineRule="auto"/>
        <w:ind w:right="4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мления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соблюде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 норм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ивной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этики;</w:t>
      </w:r>
    </w:p>
    <w:p w:rsidR="00D15343" w:rsidRPr="00D15343" w:rsidRDefault="00D15343" w:rsidP="00D15343">
      <w:pPr>
        <w:widowControl w:val="0"/>
        <w:spacing w:after="0" w:line="240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ува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к старшим,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ам;</w:t>
      </w:r>
    </w:p>
    <w:p w:rsidR="00D15343" w:rsidRPr="00D15343" w:rsidRDefault="00D15343" w:rsidP="00D15343">
      <w:pPr>
        <w:widowControl w:val="0"/>
        <w:tabs>
          <w:tab w:val="left" w:pos="3073"/>
          <w:tab w:val="left" w:pos="6584"/>
          <w:tab w:val="left" w:pos="8722"/>
        </w:tabs>
        <w:spacing w:before="47" w:after="0" w:line="240" w:lineRule="auto"/>
        <w:ind w:right="-6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сциплиниров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сти,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трудолю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воли, ответств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D15343" w:rsidRPr="00D15343" w:rsidRDefault="00D15343" w:rsidP="00D15343">
      <w:pPr>
        <w:widowControl w:val="0"/>
        <w:spacing w:after="0" w:line="240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цен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ры, эсте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D15343" w:rsidRPr="00D15343" w:rsidRDefault="00D15343" w:rsidP="00D15343">
      <w:pPr>
        <w:widowControl w:val="0"/>
        <w:spacing w:before="46" w:after="0" w:line="240" w:lineRule="auto"/>
        <w:ind w:right="-6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инте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реса</w:t>
      </w:r>
      <w:r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ивным</w:t>
      </w:r>
      <w:r w:rsidRPr="00D1534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достижениям</w:t>
      </w:r>
      <w:r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дици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росс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и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ивных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жений;</w:t>
      </w:r>
    </w:p>
    <w:p w:rsidR="00D15343" w:rsidRPr="00D15343" w:rsidRDefault="00D15343" w:rsidP="00D15343">
      <w:pPr>
        <w:widowControl w:val="0"/>
        <w:spacing w:before="3" w:after="0" w:line="240" w:lineRule="auto"/>
        <w:ind w:right="-6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D1534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D1534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бщ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 по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 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5343" w:rsidRPr="00D15343" w:rsidRDefault="00D15343" w:rsidP="00D1534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spacing w:after="12" w:line="1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6" w:name="_page_58_0"/>
      <w:bookmarkEnd w:id="5"/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II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рмы и 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восп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тания</w:t>
      </w:r>
    </w:p>
    <w:p w:rsidR="00D15343" w:rsidRPr="00D15343" w:rsidRDefault="00D15343" w:rsidP="00D15343">
      <w:pPr>
        <w:widowControl w:val="0"/>
        <w:tabs>
          <w:tab w:val="left" w:pos="1816"/>
          <w:tab w:val="left" w:pos="3946"/>
          <w:tab w:val="left" w:pos="5466"/>
          <w:tab w:val="left" w:pos="7601"/>
        </w:tabs>
        <w:spacing w:after="0" w:line="240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Усвоение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знан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духо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ици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ечи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 w:rsidRPr="00D15343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нформирова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D15343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 w:rsidRPr="00D1534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низ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  <w:r w:rsidRPr="00D15343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D15343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тнош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bookmarkEnd w:id="6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 но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мам</w:t>
      </w:r>
      <w:r w:rsidRPr="00D1534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вовле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 w:rsidRPr="00D15343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ость, 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изацию</w:t>
      </w:r>
      <w:r w:rsidRPr="00D15343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D1534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 w:rsidRPr="00D1534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Опыт</w:t>
      </w:r>
      <w:r w:rsidRPr="00D15343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авств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овед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D1534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ка реали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нра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 по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иций,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формиров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енно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ению</w:t>
      </w:r>
      <w:r w:rsidRPr="00D1534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действи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 друг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людей.</w:t>
      </w:r>
    </w:p>
    <w:p w:rsidR="00D15343" w:rsidRPr="00D15343" w:rsidRDefault="00D15343" w:rsidP="00D15343">
      <w:pPr>
        <w:widowControl w:val="0"/>
        <w:tabs>
          <w:tab w:val="left" w:pos="1818"/>
          <w:tab w:val="left" w:pos="2283"/>
          <w:tab w:val="left" w:pos="3332"/>
          <w:tab w:val="left" w:pos="4420"/>
          <w:tab w:val="left" w:pos="5710"/>
          <w:tab w:val="left" w:pos="6462"/>
          <w:tab w:val="left" w:pos="7303"/>
          <w:tab w:val="left" w:pos="7766"/>
          <w:tab w:val="left" w:pos="9207"/>
        </w:tabs>
        <w:spacing w:after="0" w:line="240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AD70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формой</w:t>
      </w:r>
      <w:r w:rsidRPr="00D1534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</w:t>
      </w:r>
      <w:r w:rsidRPr="00D1534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ьнос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един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нии яв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 w:rsidRPr="00D1534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занятие.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ходе</w:t>
      </w:r>
      <w:r w:rsidRPr="00D1534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нятий</w:t>
      </w:r>
      <w:r w:rsidRPr="00D1534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 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дме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D1534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proofErr w:type="spellStart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тапред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ержанием</w:t>
      </w:r>
      <w:r w:rsidRPr="00D15343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чаю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я: усв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еобходим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нформацию,</w:t>
      </w:r>
      <w:r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мею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ьное</w:t>
      </w:r>
      <w:r w:rsidRPr="00D1534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наче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ие; 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чают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опыт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ности,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формируютс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утве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ждаются</w:t>
      </w:r>
      <w:r w:rsidRPr="00D15343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 w:rsidRPr="00D15343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нравст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D15343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D15343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ознают</w:t>
      </w:r>
      <w:r w:rsidRPr="00D15343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gramStart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способны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нравст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 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; участ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освое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формировании      </w:t>
      </w:r>
      <w:r w:rsidRPr="00D15343">
        <w:rPr>
          <w:rFonts w:ascii="Times New Roman" w:eastAsia="Times New Roman" w:hAnsi="Times New Roman" w:cs="Times New Roman"/>
          <w:color w:val="000000"/>
          <w:spacing w:val="-6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     </w:t>
      </w:r>
      <w:r w:rsidRPr="00D15343">
        <w:rPr>
          <w:rFonts w:ascii="Times New Roman" w:eastAsia="Times New Roman" w:hAnsi="Times New Roman" w:cs="Times New Roman"/>
          <w:color w:val="000000"/>
          <w:spacing w:val="-6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ичнос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рчес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 самореа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5343" w:rsidRPr="00D15343" w:rsidRDefault="00D15343" w:rsidP="00D15343">
      <w:pPr>
        <w:widowControl w:val="0"/>
        <w:tabs>
          <w:tab w:val="left" w:pos="1826"/>
          <w:tab w:val="left" w:pos="3905"/>
          <w:tab w:val="left" w:pos="5929"/>
          <w:tab w:val="left" w:pos="6407"/>
          <w:tab w:val="left" w:pos="7419"/>
          <w:tab w:val="left" w:pos="7915"/>
          <w:tab w:val="left" w:pos="9210"/>
        </w:tabs>
        <w:spacing w:after="0" w:line="240" w:lineRule="auto"/>
        <w:ind w:right="-18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AD70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учен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рма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тижен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ях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в   спорте,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изучение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биогра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ии спо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тсме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</w:t>
      </w:r>
      <w:r w:rsidRPr="00D15343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 у</w:t>
      </w:r>
      <w:r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сф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D1534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этиче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D1534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ок,</w:t>
      </w:r>
      <w:r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позиц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рм 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  <w:r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 w:rsidRPr="00D1534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D1534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чень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ажно,</w:t>
      </w:r>
      <w:r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екать</w:t>
      </w:r>
      <w:r w:rsidRPr="00D1534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ному поиску, сбору,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обмену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D15343" w:rsidRPr="00D15343" w:rsidRDefault="00AD70C2" w:rsidP="00D15343">
      <w:pPr>
        <w:widowControl w:val="0"/>
        <w:spacing w:before="2" w:after="0" w:line="240" w:lineRule="auto"/>
        <w:ind w:right="-1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еск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8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зан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ятия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8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на трени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овках,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вке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орев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ваниям,</w:t>
      </w:r>
      <w:r w:rsidR="00D15343" w:rsidRPr="00D15343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турист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походы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бст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уют усвое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уникац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анию 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конструкт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тношения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 участ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уют, к чл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оллектив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. Также прояв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яются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личнос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 w:rsidR="00D15343"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ионал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вность,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наце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енность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усп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х, 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коман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мопом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97C5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.</w:t>
      </w:r>
    </w:p>
    <w:p w:rsidR="00D15343" w:rsidRPr="00D15343" w:rsidRDefault="00D15343" w:rsidP="00D15343">
      <w:pPr>
        <w:widowControl w:val="0"/>
        <w:spacing w:after="0" w:line="240" w:lineRule="auto"/>
        <w:ind w:right="-1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иятия: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спортивные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орев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 способству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 зак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ха,</w:t>
      </w:r>
      <w:r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азвив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ефлексив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уникативные ум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прия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дей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твуют</w:t>
      </w:r>
      <w:r w:rsidRPr="00D1534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эмоциональную сферу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</w:p>
    <w:p w:rsidR="00D15343" w:rsidRPr="00D15343" w:rsidRDefault="00D15343" w:rsidP="00AB3AD3">
      <w:pPr>
        <w:widowControl w:val="0"/>
        <w:tabs>
          <w:tab w:val="left" w:pos="2881"/>
          <w:tab w:val="left" w:pos="3634"/>
          <w:tab w:val="left" w:pos="4916"/>
          <w:tab w:val="left" w:pos="5447"/>
          <w:tab w:val="left" w:pos="6545"/>
          <w:tab w:val="left" w:pos="7533"/>
          <w:tab w:val="left" w:pos="8231"/>
        </w:tabs>
        <w:spacing w:before="3" w:after="0" w:line="240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>
          <w:footerReference w:type="default" r:id="rId8"/>
          <w:pgSz w:w="11906" w:h="16838"/>
          <w:pgMar w:top="1132" w:right="845" w:bottom="0" w:left="1701" w:header="0" w:footer="0" w:gutter="0"/>
          <w:cols w:space="708"/>
        </w:sect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цио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ультур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опыта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 межличност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социальных</w:t>
      </w:r>
      <w:r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 w:rsidRPr="00D1534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полученных</w:t>
      </w:r>
      <w:r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знаний на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D1534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спортивной деятел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AB3AD3">
        <w:rPr>
          <w:rFonts w:ascii="Times New Roman" w:eastAsia="Times New Roman" w:hAnsi="Times New Roman" w:cs="Times New Roman"/>
          <w:color w:val="000000"/>
          <w:sz w:val="24"/>
          <w:szCs w:val="24"/>
        </w:rPr>
        <w:t>ти.</w:t>
      </w:r>
    </w:p>
    <w:p w:rsidR="00D15343" w:rsidRDefault="00D15343" w:rsidP="00D15343">
      <w:pPr>
        <w:widowControl w:val="0"/>
        <w:spacing w:before="50"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Sect="00D15343">
          <w:type w:val="continuous"/>
          <w:pgSz w:w="11906" w:h="16838"/>
          <w:pgMar w:top="1132" w:right="845" w:bottom="0" w:left="1701" w:header="0" w:footer="0" w:gutter="0"/>
          <w:cols w:space="708"/>
        </w:sectPr>
      </w:pPr>
    </w:p>
    <w:p w:rsidR="00AB3AD3" w:rsidRDefault="00AB3AD3" w:rsidP="00D15343">
      <w:pPr>
        <w:widowControl w:val="0"/>
        <w:spacing w:before="50"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B3AD3" w:rsidSect="00D15343">
          <w:type w:val="continuous"/>
          <w:pgSz w:w="11906" w:h="16838"/>
          <w:pgMar w:top="1132" w:right="845" w:bottom="0" w:left="1701" w:header="0" w:footer="0" w:gutter="0"/>
          <w:cols w:space="708"/>
        </w:sectPr>
      </w:pPr>
    </w:p>
    <w:p w:rsidR="00D15343" w:rsidRPr="00D15343" w:rsidRDefault="00D15343" w:rsidP="00D15343">
      <w:pPr>
        <w:widowControl w:val="0"/>
        <w:spacing w:before="50"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 w:rsidSect="00D15343">
          <w:type w:val="continuous"/>
          <w:pgSz w:w="11906" w:h="16838"/>
          <w:pgMar w:top="1132" w:right="845" w:bottom="0" w:left="1701" w:header="0" w:footer="0" w:gutter="0"/>
          <w:cols w:space="708"/>
        </w:sectPr>
      </w:pPr>
    </w:p>
    <w:p w:rsidR="00D15343" w:rsidRPr="00D15343" w:rsidRDefault="00AB3AD3" w:rsidP="00D15343">
      <w:pPr>
        <w:widowControl w:val="0"/>
        <w:spacing w:after="0"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6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     </w:t>
      </w:r>
      <w:r w:rsidR="00AD70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уются методы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убе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ассказ,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разъясн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ние,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внуш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е)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 метод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ругих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й);</w:t>
      </w:r>
      <w:r w:rsidR="00D15343"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од 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(приу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  <w:r w:rsidR="00D15343"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одобрения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осужд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детей, педагогичес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учётом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преи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уще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 воспит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конных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видуальных 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енност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адше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стим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 по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(инди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идуал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публи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ного);</w:t>
      </w:r>
      <w:proofErr w:type="gramEnd"/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руководства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оля 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ооц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нки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ии;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оспит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воздейств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группы, в 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ве.</w:t>
      </w:r>
    </w:p>
    <w:p w:rsidR="00D15343" w:rsidRPr="00D15343" w:rsidRDefault="00D15343" w:rsidP="00D1534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III. У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восп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тания, 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ализ рез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p w:rsidR="00D15343" w:rsidRPr="00D15343" w:rsidRDefault="00AD70C2" w:rsidP="00D15343">
      <w:pPr>
        <w:widowControl w:val="0"/>
        <w:spacing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пита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словиях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деятел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бъ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азе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друг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 пл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ах,</w:t>
      </w:r>
      <w:r w:rsidR="00D15343" w:rsidRPr="00D1534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дят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оприя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ъедин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="00D15343" w:rsidRPr="00D1534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щад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ах.</w:t>
      </w:r>
      <w:r w:rsidR="00D15343"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Для достиже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дач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пит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 учре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дении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подд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ржива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все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ф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зичес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комфорта,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их 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ия,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оциализ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ции,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ия,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ореализации, 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рчества.</w:t>
      </w:r>
    </w:p>
    <w:p w:rsidR="00D15343" w:rsidRPr="00D15343" w:rsidRDefault="00AD70C2" w:rsidP="00D15343">
      <w:pPr>
        <w:widowControl w:val="0"/>
        <w:tabs>
          <w:tab w:val="left" w:pos="2117"/>
          <w:tab w:val="left" w:pos="4071"/>
          <w:tab w:val="left" w:pos="4787"/>
          <w:tab w:val="left" w:pos="5970"/>
          <w:tab w:val="left" w:pos="7234"/>
          <w:tab w:val="left" w:pos="8001"/>
        </w:tabs>
        <w:spacing w:before="1" w:after="0"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детей,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ультатив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воспитатель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    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процессе    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еализ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грам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уществ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одом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ги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еского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наблюде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(оце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ное отношен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азличным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ситуациям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отношен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друг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друг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м, 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ктиве, 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ошения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др.)</w:t>
      </w:r>
      <w:bookmarkStart w:id="8" w:name="_page_64_0"/>
      <w:bookmarkEnd w:id="7"/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5343" w:rsidRPr="00D15343" w:rsidRDefault="00AD70C2" w:rsidP="00D15343">
      <w:pPr>
        <w:widowControl w:val="0"/>
        <w:spacing w:after="0"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ультатов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 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ьтатах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 пр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грам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целе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 ориенти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ания,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вли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ектив обучаю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нка.</w:t>
      </w:r>
      <w:r w:rsidR="00D15343" w:rsidRPr="00D15343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Результаты,</w:t>
      </w:r>
      <w:r w:rsidR="00D15343" w:rsidRPr="00D15343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ченные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 оц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нки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елевых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пла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proofErr w:type="gramStart"/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га</w:t>
      </w:r>
      <w:proofErr w:type="gramEnd"/>
      <w:r w:rsidR="00D15343" w:rsidRPr="00D1534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зую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 обобщ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аноним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данн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D15343" w:rsidRPr="00D15343" w:rsidRDefault="00AD70C2" w:rsidP="00D15343">
      <w:pPr>
        <w:widowControl w:val="0"/>
        <w:spacing w:before="3" w:after="0" w:line="240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ультат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ествляется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 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щью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ремя уровня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D15343" w:rsidRPr="00D15343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высокий,</w:t>
      </w:r>
      <w:r w:rsidR="00D15343" w:rsidRPr="00D1534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средний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низк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 уров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нь.</w:t>
      </w:r>
      <w:bookmarkEnd w:id="8"/>
    </w:p>
    <w:p w:rsidR="00D15343" w:rsidRPr="00D15343" w:rsidRDefault="00D15343" w:rsidP="00D15343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Оценочные сред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ст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ва</w:t>
      </w:r>
    </w:p>
    <w:p w:rsidR="00D15343" w:rsidRPr="00D15343" w:rsidRDefault="00D15343" w:rsidP="00D15343">
      <w:pPr>
        <w:widowControl w:val="0"/>
        <w:spacing w:before="3" w:after="0" w:line="275" w:lineRule="auto"/>
        <w:ind w:right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2"/>
        <w:tblW w:w="0" w:type="auto"/>
        <w:tblInd w:w="-885" w:type="dxa"/>
        <w:tblLayout w:type="fixed"/>
        <w:tblLook w:val="04A0"/>
      </w:tblPr>
      <w:tblGrid>
        <w:gridCol w:w="1986"/>
        <w:gridCol w:w="1417"/>
        <w:gridCol w:w="5954"/>
        <w:gridCol w:w="1104"/>
      </w:tblGrid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17" w:type="dxa"/>
          </w:tcPr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5954" w:type="dxa"/>
          </w:tcPr>
          <w:p w:rsidR="00D15343" w:rsidRPr="00D15343" w:rsidRDefault="00D15343" w:rsidP="00D15343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 вы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аж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ачест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  <w:p w:rsidR="00D15343" w:rsidRPr="00D15343" w:rsidRDefault="00D15343" w:rsidP="00D15343">
            <w:pPr>
              <w:spacing w:after="4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</w:tcPr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тоды д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гн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ики</w:t>
            </w:r>
          </w:p>
        </w:tc>
      </w:tr>
      <w:tr w:rsidR="00D15343" w:rsidRPr="00D15343" w:rsidTr="00D15343">
        <w:tc>
          <w:tcPr>
            <w:tcW w:w="10461" w:type="dxa"/>
            <w:gridSpan w:val="4"/>
          </w:tcPr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    Воспитательный компонент</w:t>
            </w: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tabs>
                <w:tab w:val="left" w:pos="931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1.Усвоение детьми знаний норм,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духовнонравственных</w:t>
            </w:r>
            <w:proofErr w:type="spellEnd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ценностей, традиций, которые выработало российское общество:</w:t>
            </w:r>
          </w:p>
        </w:tc>
        <w:tc>
          <w:tcPr>
            <w:tcW w:w="1417" w:type="dxa"/>
          </w:tcPr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Соответствие принятым в обществе правилам, традициям</w:t>
            </w:r>
          </w:p>
        </w:tc>
        <w:tc>
          <w:tcPr>
            <w:tcW w:w="5954" w:type="dxa"/>
          </w:tcPr>
          <w:p w:rsidR="00D15343" w:rsidRPr="00D15343" w:rsidRDefault="00D15343" w:rsidP="00D15343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Высо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ь: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духовн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ициях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авление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еобход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равил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авление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руется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основных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рудовых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(профес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ых)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spacing w:before="1"/>
              <w:ind w:right="-5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среде и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живо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миру,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авление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ауки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ва.</w:t>
            </w:r>
          </w:p>
          <w:p w:rsidR="00D15343" w:rsidRPr="00D15343" w:rsidRDefault="00D15343" w:rsidP="00D15343">
            <w:pPr>
              <w:widowControl w:val="0"/>
              <w:spacing w:before="1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ед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едует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духов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венных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ва, народ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ей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еобх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равил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рывочные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ых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рудовых (профес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сфер,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 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отношению к животному миру.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имеет отрывочные знания о современной научной картине мира, достижениях российской и мировой науки и технике, понимает значение науки и техники в жизни российского общества.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Низкий уровень: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плохо знает и не понимает правила поведения в обществе, основанные на духовно-нравственных ценностях и традициях российского общества, народностей РФ,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осознает значимость ценности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жизни, здоровья, необходимости соблюдения правил личной и общественной безопасности,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осознает значимость труда в жизни людей, не ориентируется в основных трудовых (профессиональных) сферах,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имеет отрывочные знания правил поведения в природной среде и по отношению к животному миру,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имеет отрывочные, скудные знания о современной научной картине мира, достижениях российской и мировой науки и технике, понимает значение науки и техники в жизни российского общества.</w:t>
            </w:r>
          </w:p>
        </w:tc>
        <w:tc>
          <w:tcPr>
            <w:tcW w:w="1104" w:type="dxa"/>
          </w:tcPr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Педагогическое наблюдение</w:t>
            </w: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tabs>
                <w:tab w:val="left" w:pos="1010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2.Форм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орма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остям,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ям: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D15343" w:rsidRPr="00D15343" w:rsidRDefault="00D15343" w:rsidP="00D15343">
            <w:pPr>
              <w:widowControl w:val="0"/>
              <w:tabs>
                <w:tab w:val="left" w:pos="1371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тым в обще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лам, 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лам, 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ям.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</w:tcPr>
          <w:p w:rsidR="00D15343" w:rsidRPr="00D15343" w:rsidRDefault="00D15343" w:rsidP="00D15343">
            <w:pPr>
              <w:widowControl w:val="0"/>
              <w:ind w:right="-8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Высо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ь: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отожд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spell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яет</w:t>
            </w:r>
            <w:proofErr w:type="spellEnd"/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яет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духов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це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орые выр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бота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росс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ское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ство,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spacing w:before="1"/>
              <w:ind w:right="-1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религ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ным при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еррори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 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урным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lastRenderedPageBreak/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-уважительно относится к родителям, педагогам, старшим, к людям труда и защитникам Отечества,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испытывает готовность к оказанию помощи и поддержке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нуждающихся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помощи,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ориентирован на здоровый образ жизни (здоровое питание, соблюдение гигиены, режим занятий и отдыха, регулярная физическая активность), на физическое совершенствование с учётом своих возможностей и здоровья,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ориентирован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соблюдение и пропаганду здорового образа жизни, сознательное неприятие вредных привычек (курение, зависимости от алкоголя, наркотиков и др.), понимание их вреда,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уважительно относится к труду, результатам труда (своего и других людей), к трудовым достижениям своих земляков, российского народа, испытывает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желание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способность к творческому созидательному труду в доступных по возрасту социально-трудовых ролях,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Средний уровень: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обучающийся понимает, что он гражданин РФ, но не совсем отождествляет себя в соответствии со своей национальностью и местом проживания, разделяет не все духовно-нравственные ценности, традиции, которые выработало российское общество,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не всегда соблюдает права, свободы и обязанности гражданина РФ, понимает опасность дискриминации людей по социальным, национальным, расовым и религиозным признакам, терроризму и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 не всегда следует этим правилам,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понимает значение исторического и культурного наследия народов России и российского общества для страны и мира,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понимает значение уважительного отношения к памяти предков, традициям, праздникам, памятникам, святыням и религиям народов России,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всегда уважительно относится к родителям, педагогам, старшим, к людям труда и защитникам Отечества,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испытывает готовность к оказанию помощи и поддержке знакомых и близких ему людей,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понимает значение здорового образа жизни (здоровое питание, соблюдение гигиены, режим занятий и отдыха, регулярная физическая активность), физического совершенствования с учётом своих возможностей и здоровья,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понимает необходимость пропаганды здорового образа жизни, вреда для здоровья вредных привычек (курение, зависимости от алкоголя, наркотиков и др.),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уважительно относится к труду, результатам труда (своего и других людей), к трудовым достижениям своих земляков, российского народа,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Низкий уровень: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обучающийся не понимает понятия «Гражданин РФ» и связанных с этим понятием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духовно  нравственных ценностей, традиции», которые выработало российское общество,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знает и не соблюдает права, свободы и обязанности гражданина РФ, не понимает отрицательного влияния на общество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дискриминации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людей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по социальным, национальным, расовым и религиозным признакам, терроризму и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понимает значение исторического и культурного наследия народов России и российского общества,</w:t>
            </w:r>
          </w:p>
          <w:p w:rsidR="00D15343" w:rsidRPr="00D15343" w:rsidRDefault="00D15343" w:rsidP="00D15343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понимает важность уважительного отношения к памяти предков, 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дника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памя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ям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ародов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оним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ству, религ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ным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елей вс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spacing w:before="1"/>
              <w:ind w:right="-5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дям труда и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никам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  <w:tab w:val="left" w:pos="1185"/>
                <w:tab w:val="left" w:pos="2078"/>
                <w:tab w:val="left" w:pos="3355"/>
                <w:tab w:val="left" w:pos="4723"/>
                <w:tab w:val="left" w:pos="5082"/>
                <w:tab w:val="left" w:pos="6300"/>
                <w:tab w:val="left" w:pos="7375"/>
                <w:tab w:val="left" w:pos="7746"/>
              </w:tabs>
              <w:ind w:right="-5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проявляе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к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оддержке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помо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ирован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доровый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оровое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ыха,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ь)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 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чё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своих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аганду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вр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прив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(курен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ависимос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ков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др.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ся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руду, ре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татам сво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тр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да.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</w:tcPr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Педагогическое наблюдение</w:t>
            </w:r>
          </w:p>
        </w:tc>
      </w:tr>
    </w:tbl>
    <w:p w:rsidR="00D15343" w:rsidRPr="00D15343" w:rsidRDefault="00D15343" w:rsidP="00D15343">
      <w:pPr>
        <w:widowControl w:val="0"/>
        <w:tabs>
          <w:tab w:val="left" w:pos="446"/>
          <w:tab w:val="left" w:pos="1072"/>
        </w:tabs>
        <w:spacing w:after="0" w:line="240" w:lineRule="auto"/>
        <w:ind w:right="-5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>
          <w:pgSz w:w="11906" w:h="16838"/>
          <w:pgMar w:top="1132" w:right="845" w:bottom="0" w:left="1701" w:header="0" w:footer="0" w:gutter="0"/>
          <w:cols w:space="708"/>
        </w:sectPr>
      </w:pPr>
    </w:p>
    <w:tbl>
      <w:tblPr>
        <w:tblStyle w:val="2"/>
        <w:tblW w:w="0" w:type="auto"/>
        <w:tblInd w:w="-885" w:type="dxa"/>
        <w:tblLayout w:type="fixed"/>
        <w:tblLook w:val="04A0"/>
      </w:tblPr>
      <w:tblGrid>
        <w:gridCol w:w="1986"/>
        <w:gridCol w:w="1417"/>
        <w:gridCol w:w="5954"/>
        <w:gridCol w:w="1104"/>
      </w:tblGrid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tabs>
                <w:tab w:val="left" w:pos="446"/>
                <w:tab w:val="left" w:pos="1072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 Пр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обрете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соотв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тству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эт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ормам,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остям,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ям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ьтурно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ыта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от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пол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D15343" w:rsidRPr="00D15343" w:rsidRDefault="00D15343" w:rsidP="00D15343">
            <w:pPr>
              <w:widowControl w:val="0"/>
              <w:tabs>
                <w:tab w:val="left" w:pos="1010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D15343" w:rsidRPr="00D15343" w:rsidRDefault="00D15343" w:rsidP="00D15343">
            <w:pPr>
              <w:widowControl w:val="0"/>
              <w:tabs>
                <w:tab w:val="left" w:pos="1371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Соответствие принятым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D15343" w:rsidRPr="00D15343" w:rsidRDefault="00D15343" w:rsidP="00D15343">
            <w:pPr>
              <w:widowControl w:val="0"/>
              <w:tabs>
                <w:tab w:val="left" w:pos="1371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лам, 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обществе правилам, традициям.</w:t>
            </w:r>
          </w:p>
        </w:tc>
        <w:tc>
          <w:tcPr>
            <w:tcW w:w="5954" w:type="dxa"/>
          </w:tcPr>
          <w:p w:rsidR="00D15343" w:rsidRPr="00D15343" w:rsidRDefault="00D15343" w:rsidP="00D15343">
            <w:pPr>
              <w:widowControl w:val="0"/>
              <w:ind w:right="-8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Высо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ь: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вуе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рода, учр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ъед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ения,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 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друг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с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очки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бе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паснос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своим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руется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овой си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лом кол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вуе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ых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 др. мероприятиях.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 w:type="column"/>
            </w:r>
            <w:r w:rsidRPr="00D1534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Средний уровень: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периодически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участвует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в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различных социально-значимых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акциях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и мероприятиях на уровне учреждения, детского объединения,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- понимает свое физическое и психологическое состояние,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довольно быстро адаптируется в различных ситуациях и детско-взрослом коллективе,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периодически участвует в социально значимой деятельности: физкультурно-спортивных и др. мероприятиях, акциях, программах; 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Низкий уровень: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очень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редко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участвует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в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различных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социально-значимых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акциях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и мероприятиях на уровне учреждения, детского объединения,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не умеет анализировать свое физическое и психологическое состояние,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очень трудно адаптируется в различных ситуациях и детско-взрослом коллективе,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периодически участвует в социально значимой деятельности: физкультурно-спортивных и др. мероприятиях.</w:t>
            </w:r>
          </w:p>
        </w:tc>
        <w:tc>
          <w:tcPr>
            <w:tcW w:w="1104" w:type="dxa"/>
          </w:tcPr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Педагогическое наблюдение</w:t>
            </w:r>
          </w:p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15343" w:rsidRPr="00D15343" w:rsidRDefault="00D15343" w:rsidP="00264ACD">
      <w:pPr>
        <w:widowControl w:val="0"/>
        <w:spacing w:before="3" w:after="0" w:line="275" w:lineRule="auto"/>
        <w:ind w:right="4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 w:rsidSect="00D15343">
          <w:type w:val="continuous"/>
          <w:pgSz w:w="11906" w:h="16838"/>
          <w:pgMar w:top="1132" w:right="845" w:bottom="0" w:left="1701" w:header="0" w:footer="0" w:gutter="0"/>
          <w:cols w:space="708"/>
        </w:sectPr>
      </w:pPr>
    </w:p>
    <w:p w:rsidR="00264ACD" w:rsidRDefault="00264ACD" w:rsidP="00264ACD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64ACD" w:rsidRPr="00D15343" w:rsidRDefault="00264ACD" w:rsidP="00264ACD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Диагностическая карта</w:t>
      </w:r>
    </w:p>
    <w:p w:rsidR="00264ACD" w:rsidRPr="00D15343" w:rsidRDefault="00264ACD" w:rsidP="00264ACD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2"/>
        <w:tblW w:w="0" w:type="auto"/>
        <w:tblInd w:w="-885" w:type="dxa"/>
        <w:tblLook w:val="04A0"/>
      </w:tblPr>
      <w:tblGrid>
        <w:gridCol w:w="1528"/>
        <w:gridCol w:w="1124"/>
        <w:gridCol w:w="1272"/>
        <w:gridCol w:w="1381"/>
        <w:gridCol w:w="1272"/>
        <w:gridCol w:w="1430"/>
        <w:gridCol w:w="1446"/>
        <w:gridCol w:w="1008"/>
      </w:tblGrid>
      <w:tr w:rsidR="00264ACD" w:rsidRPr="00D15343" w:rsidTr="00AD2BD8">
        <w:tc>
          <w:tcPr>
            <w:tcW w:w="1589" w:type="dxa"/>
            <w:vMerge w:val="restart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873" w:type="dxa"/>
            <w:gridSpan w:val="7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</w:tr>
      <w:tr w:rsidR="00264ACD" w:rsidRPr="00D15343" w:rsidTr="00AD2BD8">
        <w:tc>
          <w:tcPr>
            <w:tcW w:w="1589" w:type="dxa"/>
            <w:vMerge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4" w:type="dxa"/>
            <w:gridSpan w:val="2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Усвоение детьми знаний норм, духовно-нравственных ценностей, традиций</w:t>
            </w:r>
          </w:p>
        </w:tc>
        <w:tc>
          <w:tcPr>
            <w:tcW w:w="2519" w:type="dxa"/>
            <w:gridSpan w:val="2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и развитие личностного отношения детей к этим нормам, ценностям, традициям</w:t>
            </w:r>
          </w:p>
        </w:tc>
        <w:tc>
          <w:tcPr>
            <w:tcW w:w="2932" w:type="dxa"/>
            <w:gridSpan w:val="2"/>
          </w:tcPr>
          <w:p w:rsidR="00264ACD" w:rsidRPr="00D15343" w:rsidRDefault="00264ACD" w:rsidP="00AD2BD8">
            <w:pPr>
              <w:widowControl w:val="0"/>
              <w:spacing w:before="48"/>
              <w:ind w:right="-2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Приобретение соответствующего этим нормам, ценностям, традициям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социокультурного</w:t>
            </w:r>
            <w:proofErr w:type="spellEnd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опыта поведения, общения, межличностных и социальных отношений, применения полученных знаний</w:t>
            </w:r>
          </w:p>
        </w:tc>
        <w:tc>
          <w:tcPr>
            <w:tcW w:w="1008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264ACD" w:rsidRPr="00D15343" w:rsidTr="00AD2BD8">
        <w:tc>
          <w:tcPr>
            <w:tcW w:w="1589" w:type="dxa"/>
            <w:vMerge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27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419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100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47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460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008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64ACD" w:rsidRPr="00D15343" w:rsidTr="00AD2BD8">
        <w:tc>
          <w:tcPr>
            <w:tcW w:w="1589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8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64ACD" w:rsidRPr="00D15343" w:rsidTr="00AD2BD8">
        <w:tc>
          <w:tcPr>
            <w:tcW w:w="1589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8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264ACD" w:rsidRPr="00D15343" w:rsidTr="00AD2BD8">
        <w:tc>
          <w:tcPr>
            <w:tcW w:w="1589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8" w:type="dxa"/>
          </w:tcPr>
          <w:p w:rsidR="00264ACD" w:rsidRPr="00D15343" w:rsidRDefault="00264ACD" w:rsidP="00AD2BD8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15343" w:rsidRPr="00D15343" w:rsidRDefault="00D15343" w:rsidP="00264ACD">
      <w:pPr>
        <w:widowControl w:val="0"/>
        <w:spacing w:before="3" w:after="0" w:line="275" w:lineRule="auto"/>
        <w:ind w:right="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 w:rsidSect="00D15343">
          <w:type w:val="continuous"/>
          <w:pgSz w:w="11906" w:h="16838"/>
          <w:pgMar w:top="1132" w:right="845" w:bottom="0" w:left="1701" w:header="0" w:footer="0" w:gutter="0"/>
          <w:cols w:space="708"/>
        </w:sectPr>
      </w:pPr>
    </w:p>
    <w:p w:rsidR="00D15343" w:rsidRPr="00D15343" w:rsidRDefault="00D15343" w:rsidP="00264ACD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534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Итоговый протокол о воспитательных результатах реализации программы, продвижения в достижении определенных в программе целевых ориентиров воспитания</w:t>
      </w:r>
    </w:p>
    <w:tbl>
      <w:tblPr>
        <w:tblStyle w:val="2"/>
        <w:tblW w:w="0" w:type="auto"/>
        <w:tblInd w:w="-885" w:type="dxa"/>
        <w:tblLook w:val="04A0"/>
      </w:tblPr>
      <w:tblGrid>
        <w:gridCol w:w="1986"/>
        <w:gridCol w:w="1018"/>
        <w:gridCol w:w="1272"/>
        <w:gridCol w:w="1191"/>
        <w:gridCol w:w="1272"/>
        <w:gridCol w:w="1230"/>
        <w:gridCol w:w="1487"/>
        <w:gridCol w:w="1006"/>
      </w:tblGrid>
      <w:tr w:rsidR="00D15343" w:rsidRPr="00D15343" w:rsidTr="00D15343">
        <w:tc>
          <w:tcPr>
            <w:tcW w:w="1986" w:type="dxa"/>
            <w:vMerge w:val="restart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Степень выраженности оцениваемого качества</w:t>
            </w:r>
          </w:p>
        </w:tc>
        <w:tc>
          <w:tcPr>
            <w:tcW w:w="8476" w:type="dxa"/>
            <w:gridSpan w:val="7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</w:tr>
      <w:tr w:rsidR="00D15343" w:rsidRPr="00D15343" w:rsidTr="00D15343">
        <w:tc>
          <w:tcPr>
            <w:tcW w:w="1986" w:type="dxa"/>
            <w:vMerge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</w:tcPr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Усвоение детьми знаний норм, духовно-нравственных ценностей, традиций</w:t>
            </w:r>
          </w:p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63" w:type="dxa"/>
            <w:gridSpan w:val="2"/>
          </w:tcPr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и развитие личностного отношения детей к этим нормам, ценностям, традициям</w:t>
            </w:r>
          </w:p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17" w:type="dxa"/>
            <w:gridSpan w:val="2"/>
          </w:tcPr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Приобретение соответствующего этим нормам, ценностям, традициям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социокультурного</w:t>
            </w:r>
            <w:proofErr w:type="spellEnd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опыта поведения, общения, межличностных и социальных отношений, применения полученных знаний</w:t>
            </w:r>
          </w:p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15343" w:rsidRPr="00D15343" w:rsidTr="00D15343">
        <w:tc>
          <w:tcPr>
            <w:tcW w:w="1986" w:type="dxa"/>
            <w:vMerge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191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23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487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101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1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101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1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101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1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15343" w:rsidRPr="00D15343" w:rsidRDefault="00D15343" w:rsidP="00264ACD">
      <w:pPr>
        <w:widowControl w:val="0"/>
        <w:spacing w:before="48" w:after="0"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ectPr w:rsidR="00D15343" w:rsidRPr="00D15343">
          <w:pgSz w:w="11906" w:h="16838"/>
          <w:pgMar w:top="1132" w:right="844" w:bottom="0" w:left="1701" w:header="0" w:footer="0" w:gutter="0"/>
          <w:cols w:space="708"/>
        </w:sectPr>
      </w:pPr>
    </w:p>
    <w:p w:rsidR="00D15343" w:rsidRPr="00D15343" w:rsidRDefault="00D15343" w:rsidP="00264ACD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1534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Календарный план воспитательной работы</w:t>
      </w:r>
    </w:p>
    <w:p w:rsidR="00D15343" w:rsidRPr="00D15343" w:rsidRDefault="00D15343" w:rsidP="00D15343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2"/>
        <w:tblW w:w="0" w:type="auto"/>
        <w:tblInd w:w="-885" w:type="dxa"/>
        <w:tblLook w:val="04A0"/>
      </w:tblPr>
      <w:tblGrid>
        <w:gridCol w:w="804"/>
        <w:gridCol w:w="3378"/>
        <w:gridCol w:w="1359"/>
        <w:gridCol w:w="1689"/>
        <w:gridCol w:w="3226"/>
      </w:tblGrid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события, мероприятия</w:t>
            </w: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Сроки (месяц)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Практический результат и информационный продукт, иллюстрирующий успешное достижение цели события/мероприятия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997C53" w:rsidRDefault="00D15343" w:rsidP="00997C5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«Откры</w:t>
            </w:r>
            <w:r w:rsidR="00997C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тие зимнего спортивного сезона»</w:t>
            </w: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«Новогодняя гонка»</w:t>
            </w: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приз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А.Г.Торцева</w:t>
            </w:r>
            <w:proofErr w:type="spellEnd"/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приз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В.А.Федоркова</w:t>
            </w:r>
            <w:proofErr w:type="spellEnd"/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 «Закрытие зимнего спортивного сезона»</w:t>
            </w: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«Гонка мужества»</w:t>
            </w: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</w:tbl>
    <w:p w:rsidR="00FF74D8" w:rsidRPr="00D15343" w:rsidRDefault="00FF74D8" w:rsidP="00D1534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028B5" w:rsidRPr="00D15343" w:rsidRDefault="00AB3AD3" w:rsidP="00D1534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Спортивно-оздоровительная деятельность.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 раздел (1 час)</w:t>
      </w:r>
      <w:r w:rsidR="009729D8">
        <w:rPr>
          <w:rFonts w:ascii="Times New Roman" w:hAnsi="Times New Roman" w:cs="Times New Roman"/>
          <w:sz w:val="24"/>
          <w:szCs w:val="24"/>
        </w:rPr>
        <w:t xml:space="preserve"> -</w:t>
      </w:r>
      <w:r w:rsidRPr="000028B5">
        <w:rPr>
          <w:rFonts w:ascii="Times New Roman" w:hAnsi="Times New Roman" w:cs="Times New Roman"/>
          <w:sz w:val="24"/>
          <w:szCs w:val="24"/>
        </w:rPr>
        <w:t xml:space="preserve"> Входная диагностика. Правила ТБ при проведении занятий.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2 раздел (6 часов)</w:t>
      </w:r>
      <w:r w:rsidR="009729D8">
        <w:rPr>
          <w:rFonts w:ascii="Times New Roman" w:hAnsi="Times New Roman" w:cs="Times New Roman"/>
          <w:sz w:val="24"/>
          <w:szCs w:val="24"/>
        </w:rPr>
        <w:t xml:space="preserve"> -</w:t>
      </w:r>
      <w:r w:rsidRPr="000028B5">
        <w:rPr>
          <w:rFonts w:ascii="Times New Roman" w:hAnsi="Times New Roman" w:cs="Times New Roman"/>
          <w:sz w:val="24"/>
          <w:szCs w:val="24"/>
        </w:rPr>
        <w:t xml:space="preserve"> легкая атлетика;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3 раздел (6 часов) </w:t>
      </w:r>
      <w:r w:rsidR="009729D8">
        <w:rPr>
          <w:rFonts w:ascii="Times New Roman" w:hAnsi="Times New Roman" w:cs="Times New Roman"/>
          <w:sz w:val="24"/>
          <w:szCs w:val="24"/>
        </w:rPr>
        <w:t xml:space="preserve">- </w:t>
      </w:r>
      <w:r w:rsidRPr="000028B5">
        <w:rPr>
          <w:rFonts w:ascii="Times New Roman" w:hAnsi="Times New Roman" w:cs="Times New Roman"/>
          <w:sz w:val="24"/>
          <w:szCs w:val="24"/>
        </w:rPr>
        <w:t>гимнастика;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4 раздел (4 часа) </w:t>
      </w:r>
      <w:r w:rsidR="009729D8">
        <w:rPr>
          <w:rFonts w:ascii="Times New Roman" w:hAnsi="Times New Roman" w:cs="Times New Roman"/>
          <w:sz w:val="24"/>
          <w:szCs w:val="24"/>
        </w:rPr>
        <w:t xml:space="preserve">- </w:t>
      </w:r>
      <w:r w:rsidRPr="000028B5">
        <w:rPr>
          <w:rFonts w:ascii="Times New Roman" w:hAnsi="Times New Roman" w:cs="Times New Roman"/>
          <w:sz w:val="24"/>
          <w:szCs w:val="24"/>
        </w:rPr>
        <w:t>атлетическая гимнастика;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 раздел (10 часов)</w:t>
      </w:r>
      <w:r w:rsidR="009729D8">
        <w:rPr>
          <w:rFonts w:ascii="Times New Roman" w:hAnsi="Times New Roman" w:cs="Times New Roman"/>
          <w:sz w:val="24"/>
          <w:szCs w:val="24"/>
        </w:rPr>
        <w:t xml:space="preserve"> -</w:t>
      </w:r>
      <w:r w:rsidRPr="000028B5">
        <w:rPr>
          <w:rFonts w:ascii="Times New Roman" w:hAnsi="Times New Roman" w:cs="Times New Roman"/>
          <w:sz w:val="24"/>
          <w:szCs w:val="24"/>
        </w:rPr>
        <w:t xml:space="preserve"> лыжные гонки;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6 раздел (8 часов)</w:t>
      </w:r>
      <w:r w:rsidR="009729D8">
        <w:rPr>
          <w:rFonts w:ascii="Times New Roman" w:hAnsi="Times New Roman" w:cs="Times New Roman"/>
          <w:sz w:val="24"/>
          <w:szCs w:val="24"/>
        </w:rPr>
        <w:t xml:space="preserve"> -</w:t>
      </w:r>
      <w:r w:rsidRPr="000028B5">
        <w:rPr>
          <w:rFonts w:ascii="Times New Roman" w:hAnsi="Times New Roman" w:cs="Times New Roman"/>
          <w:sz w:val="24"/>
          <w:szCs w:val="24"/>
        </w:rPr>
        <w:t xml:space="preserve"> спортивные игры;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7 раздел (1 час) </w:t>
      </w:r>
      <w:r w:rsidR="009729D8">
        <w:rPr>
          <w:rFonts w:ascii="Times New Roman" w:hAnsi="Times New Roman" w:cs="Times New Roman"/>
          <w:sz w:val="24"/>
          <w:szCs w:val="24"/>
        </w:rPr>
        <w:t xml:space="preserve">- </w:t>
      </w:r>
      <w:r w:rsidRPr="000028B5">
        <w:rPr>
          <w:rFonts w:ascii="Times New Roman" w:hAnsi="Times New Roman" w:cs="Times New Roman"/>
          <w:sz w:val="24"/>
          <w:szCs w:val="24"/>
        </w:rPr>
        <w:t>итоговое занятие. Итоговая диагностика.</w:t>
      </w:r>
    </w:p>
    <w:p w:rsidR="000028B5" w:rsidRPr="000028B5" w:rsidRDefault="00846B4A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>, изучение правил   поведения   на занятиях  в  спортивном, тренажёрном зале, на стадионе и лыжной трассе.   Инструктаж   по технике безопасности.</w:t>
      </w:r>
    </w:p>
    <w:p w:rsidR="00264ACD" w:rsidRDefault="00846B4A" w:rsidP="00AB3AD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Врачебный контроль, гигиена и самоконтроль. Гигиенические правила занятий физическими упражнениями, основные причины травматизма. Техника оказ</w:t>
      </w:r>
      <w:r>
        <w:rPr>
          <w:rFonts w:ascii="Times New Roman" w:hAnsi="Times New Roman" w:cs="Times New Roman"/>
          <w:sz w:val="24"/>
          <w:szCs w:val="24"/>
        </w:rPr>
        <w:t>ания первой медицинской помощи.</w:t>
      </w:r>
    </w:p>
    <w:p w:rsidR="00AB3AD3" w:rsidRDefault="00AB3AD3" w:rsidP="00AB3AD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15343" w:rsidRDefault="00D15343" w:rsidP="00AB3AD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Общеразвивающие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упражнения:</w:t>
      </w:r>
    </w:p>
    <w:p w:rsidR="000028B5" w:rsidRPr="00D15343" w:rsidRDefault="00D15343" w:rsidP="00D1534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0028B5" w:rsidRPr="000028B5">
        <w:rPr>
          <w:rFonts w:ascii="Times New Roman" w:hAnsi="Times New Roman" w:cs="Times New Roman"/>
          <w:sz w:val="24"/>
          <w:szCs w:val="24"/>
        </w:rPr>
        <w:t>Упражнения для рук и плечевого пояса:</w:t>
      </w:r>
    </w:p>
    <w:p w:rsidR="00846B4A" w:rsidRDefault="00846B4A" w:rsidP="00D1534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Из различных исходных положений (в основной стойке, на коленях, сидя, лежа) - сгибание и разгибание рук, вращения, махи, отведение и приведение, рывки одновременно обеими руками и равномерно</w:t>
      </w:r>
      <w:r w:rsidR="00D15343">
        <w:rPr>
          <w:rFonts w:ascii="Times New Roman" w:hAnsi="Times New Roman" w:cs="Times New Roman"/>
          <w:sz w:val="24"/>
          <w:szCs w:val="24"/>
        </w:rPr>
        <w:t>, то же во время ходьбы и бега.</w:t>
      </w:r>
    </w:p>
    <w:p w:rsidR="00D15343" w:rsidRDefault="00D15343" w:rsidP="00D1534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Упражнения для ног:</w:t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ab/>
      </w:r>
    </w:p>
    <w:p w:rsidR="000028B5" w:rsidRPr="000028B5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Поднимание на носки; сгибание ног в тазобедренных и коленных суставах; приседания; отведения, приведения и махи ногой в переднем, заднем и боковом направлениях; выпады, пружинистые покачивания в выпаде; подскоки из различных исходных положений но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г(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>вместе, на ширине плеч, одна впереди другой и т.п.); сгибание и разгибание ног в смешанных висах и упорах; прыжки.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Упражнения для шеи и туловища:</w:t>
      </w:r>
    </w:p>
    <w:p w:rsidR="000028B5" w:rsidRPr="000028B5" w:rsidRDefault="00846B4A" w:rsidP="00D1534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Наклоны, вращения и повороты головы; наклоны туловища, круговые вращения туловищем, повороты туловища, поднимание прямых и согнутых ног в положении лежа на спине; смешанные упоры в положении лицом и спиной вниз, угол из исходного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лежа, сидя и в положении виса; различные сочетания этих движений.</w:t>
      </w:r>
    </w:p>
    <w:p w:rsidR="000028B5" w:rsidRPr="000028B5" w:rsidRDefault="00846B4A" w:rsidP="00D1534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Упражнения для всех групп мышц могут выполняться с короткой и длинной скакалкой, гантелями, набивными мячами, мешочками с песком, резиновыми амортизаторами, палками, со штангой (для юношей).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0028B5" w:rsidRPr="00906EBD">
        <w:rPr>
          <w:rFonts w:ascii="Times New Roman" w:hAnsi="Times New Roman" w:cs="Times New Roman"/>
          <w:b/>
          <w:sz w:val="24"/>
          <w:szCs w:val="24"/>
        </w:rPr>
        <w:t>Общеразвивающие</w:t>
      </w:r>
      <w:proofErr w:type="spellEnd"/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 упражнения с предметами: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Упражнения с набивными мячами – поднимание, опускание, наклоны, повороты, перебрасывания с одной руки на другую перед собой, над головой, за спиной, броски и ловля мяча. Упражнения на месте (стоя, сидя, лежа) и в движении. Упражнения в парах и группах с передачами, бросками и ловлей мяча.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Упражнения с гантелями: сгибание и разгибание рук, повороты и наклоны туловища, поднимание на носки, приседания.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Упражнения с короткой и длинной скакалкой: прыжки на одной и обеих ногах с вращением скакалки вперед, назад; прыжки с поворотами, прыжки в приседе и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полуприседе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Упражнения с малыми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мячами–броски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и ловля мячей после подбрасывания вверх, удара о землю, в стену. </w:t>
      </w:r>
      <w:r w:rsidR="00846B4A">
        <w:rPr>
          <w:rFonts w:ascii="Times New Roman" w:hAnsi="Times New Roman" w:cs="Times New Roman"/>
          <w:sz w:val="24"/>
          <w:szCs w:val="24"/>
        </w:rPr>
        <w:t>Ловля мячей на месте, в прыжке.</w:t>
      </w:r>
    </w:p>
    <w:p w:rsidR="000028B5" w:rsidRPr="00906EBD" w:rsidRDefault="000028B5" w:rsidP="00AB3AD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Легкая атлетика: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Обучение различным видам ходьбы и бега: объяснение правил техники безопасности при </w:t>
      </w:r>
      <w:proofErr w:type="spellStart"/>
      <w:proofErr w:type="gramStart"/>
      <w:r w:rsidRPr="000028B5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бучении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различным видам ходьбы и бега. Описание техники выполнения ходьбы и бега.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Обучение ходьбе - с соблюдением интервала, в колонне, в шеренге, на носках, пятках, наружной и внутренней части стопы, по разметке, с преодолением препятствий.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Обучение бегу - обычный бег, на носках, с забрасыванием голени, с высоким подниманием бедра, в колонне, в шеренге, со сменой направляющего, медленный бег на выносливость. Бег не сгибая колени, ходьба на носках, пятках, прогнувшись. Обучение простым эстафетам.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Обучение различным видам прыжков и метаний: объяснение правил техники безопасности при обучении различным видам прыжков и метаний. Описание техники выполнения различных видов прыжков и метаний.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Обучение прыжкам - подпрыгивания, прыжок на месте, с ноги на ногу, на месте с поворотом, с преодолением препятствий,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многоскоки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. Прыжки на одной, двух ногах на месте и с продвижением вперед. Прыжки в длину с места, с разбега.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Обучение метанию малого мяча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в даль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, метание мяча с попаданием в горизонтальную и вертикальную цель.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Игра «Салки»</w:t>
      </w:r>
    </w:p>
    <w:p w:rsidR="000028B5" w:rsidRPr="000028B5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Игроки разбегаются, </w:t>
      </w:r>
      <w:proofErr w:type="spellStart"/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>́да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квач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) их догоняет и пытается дотронуться рукой — осалить. Если у него это получилось, осаленный становится </w:t>
      </w:r>
      <w:proofErr w:type="spellStart"/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во́дой</w:t>
      </w:r>
      <w:proofErr w:type="spellEnd"/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, громко объявляя об этом всех участникам, и так до бесконечности, пока все не устанут. 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Игра «Перестрелка»</w:t>
      </w:r>
    </w:p>
    <w:p w:rsidR="000028B5" w:rsidRPr="000028B5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Играют на волейбольной площадке (или чертят квадраты примерно такого же размера). Играющие разделяются на две команды, в каждой назначается капитан (вышибала). Команды становятся в квадраты, капитаны за лицевыми линиями площадки, на противоположных сторонах, т.е. так, чтобы между капитаном и его командой находилась команда противника. Играют волейбольным мячом. Вначале между капитаном и игроками его команды, которым по жребию досталось право начать игру, проводится два раза переброска мяча: капитан бросает мяч в поле, ему его возвращают. Это делается, для того чтобы игроки другой команды имели время занять удобные места на площадке. Третьим броском можно начать пятнать. Игрок, задетый мячом, который в него бросили, должен покинуть поле и перейти к своему капитану. Попадание не засчитывается, если мяч попал в голову. При ловле или любом другом попадании в игрока отскочивший мяч может быть поднят. Но если он выкатился за пределы площадки на сторону противника, команда теряет его. Когда в команде все игроки выбиты с поля, на поле выходит капитан, (он может выйти на поле в любое время, но только если его команда владеет мячом). На месте капитана на лицевую линию поля становится один из выбитых или находящийся в поле игрок. При выходе на площадку капитана снова делается два раза переброска, а с третьего раза уже можно начать пятнать. Выигрывает команда, выбившая с поля всех игроков противника (включая вышедшего на поле капитана).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Игра «Море волнуется раз…»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С помощью считалочки выбирается водящий. Он отворачивается и говорит:</w:t>
      </w:r>
    </w:p>
    <w:p w:rsidR="00846B4A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«Море волнуется раз,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море волнуется два,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море волнуется три,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морская фигура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на месте замри!»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Игроки в это время раскачиваются и кружатся, расставив в руки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стороны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>ри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слове «замри», замирают в позе, изображая любой предмет или животное, имеющее отношение к морской тематике.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Это могут быть: корабль, краб, дельфин, пират, чайка и т.д.</w:t>
      </w:r>
      <w:proofErr w:type="gramEnd"/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Далее ведущий подходит к кому-то из игроков и дотрагивается до него «оживляя» фигуру. Игрок начинает двигаться, показывает свое «представление», так, чтобы ведущий узнал</w:t>
      </w:r>
      <w:proofErr w:type="gramStart"/>
      <w:r w:rsidR="0083369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="000028B5" w:rsidRPr="000028B5">
        <w:rPr>
          <w:rFonts w:ascii="Times New Roman" w:hAnsi="Times New Roman" w:cs="Times New Roman"/>
          <w:sz w:val="24"/>
          <w:szCs w:val="24"/>
        </w:rPr>
        <w:t>что за фигуру изображает игрок.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Тот, кто изобразит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наименее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похоже, становится «водящим» и игра начинается сначала.</w:t>
      </w:r>
    </w:p>
    <w:p w:rsidR="00264ACD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028B5" w:rsidRPr="00906EBD" w:rsidRDefault="000028B5" w:rsidP="00264A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Гимнастика: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Освоение базовых элементов гимнастики: объяснение правил техники безопасности при обучении элементам гимнастики. Описание техники выполнения элементов гимнастики.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Организующие</w:t>
      </w:r>
      <w:r w:rsidR="00846B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46B4A">
        <w:rPr>
          <w:rFonts w:ascii="Times New Roman" w:hAnsi="Times New Roman" w:cs="Times New Roman"/>
          <w:sz w:val="24"/>
          <w:szCs w:val="24"/>
        </w:rPr>
        <w:t>командный</w:t>
      </w:r>
      <w:proofErr w:type="gramEnd"/>
      <w:r w:rsidR="00846B4A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приемы.</w:t>
      </w:r>
      <w:r w:rsidR="00846B4A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 xml:space="preserve">Команды для управления группой. Понятия о строе и командах. Шеренга, колонна, фланг, дистанция и интервал. Виды строя: в одну, в две шеренги, в колонну по одному, по два. Сомкнутый и разомкнутый строй. Виды </w:t>
      </w:r>
      <w:r w:rsidRPr="000028B5">
        <w:rPr>
          <w:rFonts w:ascii="Times New Roman" w:hAnsi="Times New Roman" w:cs="Times New Roman"/>
          <w:sz w:val="24"/>
          <w:szCs w:val="24"/>
        </w:rPr>
        <w:lastRenderedPageBreak/>
        <w:t>размыкания. Перестроения. Основная стойка. Действия в строю на месте и в движении: построение, выравнивание строя, расчет в строю, повороты и полуобороты, размыкание и смыкание строя, перестроение шеренги и колонны в строю. Переход с шага на бег и с бега на шаг. Изменение скорости движения. Остановка во время движения шагом и бегом.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Гимнастические упражнения на снарядах. Упражнения в равновесии. Ходьба с перешагиванием через палку (натянутую скакалку). Ходьба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скрестными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, переменными шагами вперед и назад. Приседания и прыжки на одной и обеих ногах. Равновесие на одной ноге («ласточка»). Повороты на 90-360°. Различные соскоки. Сгибание и разгибание рук в упоре (упоре лежа). Подтягивание в висе. Прыжки со скакалкой.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Преодоление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полосы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препятствий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с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элементами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лазанья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и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перелезания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,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C93">
        <w:rPr>
          <w:rFonts w:ascii="Times New Roman" w:hAnsi="Times New Roman" w:cs="Times New Roman"/>
          <w:sz w:val="24"/>
          <w:szCs w:val="24"/>
        </w:rPr>
        <w:t>п</w:t>
      </w:r>
      <w:r w:rsidRPr="000028B5">
        <w:rPr>
          <w:rFonts w:ascii="Times New Roman" w:hAnsi="Times New Roman" w:cs="Times New Roman"/>
          <w:sz w:val="24"/>
          <w:szCs w:val="24"/>
        </w:rPr>
        <w:t>ереползания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,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передвижение</w:t>
      </w:r>
      <w:r w:rsidR="00403C93">
        <w:rPr>
          <w:rFonts w:ascii="Times New Roman" w:hAnsi="Times New Roman" w:cs="Times New Roman"/>
          <w:sz w:val="24"/>
          <w:szCs w:val="24"/>
        </w:rPr>
        <w:t xml:space="preserve">  </w:t>
      </w:r>
      <w:r w:rsidRPr="000028B5">
        <w:rPr>
          <w:rFonts w:ascii="Times New Roman" w:hAnsi="Times New Roman" w:cs="Times New Roman"/>
          <w:sz w:val="24"/>
          <w:szCs w:val="24"/>
        </w:rPr>
        <w:t>по наклонной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гимнастической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 xml:space="preserve">скамейке. Обучение упражнениям для формирования правильной осанки: с использованием гимнастической стенки, гимнастической скамейки.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Гимнастические упражнения: группировка, перекаты, стойка на лопатках. Упражнения для мышц брюшного пресса и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спины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лежа на матах. Ходьба по гимнастической скамейке с различным положением рук, соскок, прыжки через вращающийся обруч. Упражнения на равновесие. Эстафеты: с использованием гимнастической скамейки, выполняя по ходу эстафеты простые гимнастические элементы. </w:t>
      </w:r>
    </w:p>
    <w:p w:rsidR="000028B5" w:rsidRPr="00906EBD" w:rsidRDefault="000028B5" w:rsidP="00264A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Атлетическая гимнастика: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Комплекс (количество нагрузки и повторов зависит от возраста обучающегося):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жим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штанги (гантелей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)л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ежа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широким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хватом;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тяга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штанги (гантелей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)в</w:t>
      </w:r>
      <w:proofErr w:type="gramEnd"/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наклоне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средним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 xml:space="preserve">хватом;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присед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со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штангой (блином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)н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а</w:t>
      </w:r>
      <w:r w:rsidR="00833691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плечах;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поднятие туловища;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упражнения с эспандером для лыжника;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отжимания от пола, подтягивания на перекладине;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бег, ходьба на беговой дорожке;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езда на велотренажёре;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упражнение «планка»;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занятия на тренажёрах.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Сдача контрольных нормативов: поднятие туловища, отжимания от пола, подтягивания на пе</w:t>
      </w:r>
      <w:r w:rsidR="00846B4A">
        <w:rPr>
          <w:rFonts w:ascii="Times New Roman" w:hAnsi="Times New Roman" w:cs="Times New Roman"/>
          <w:sz w:val="24"/>
          <w:szCs w:val="24"/>
        </w:rPr>
        <w:t>рекладине, упражнение «планка».</w:t>
      </w:r>
    </w:p>
    <w:p w:rsidR="000028B5" w:rsidRPr="00906EBD" w:rsidRDefault="000028B5" w:rsidP="00264A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Лыжные гонки: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Объяснение правил техники безопасности при обучении на лыжах.     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Краткая характеристика техники лыжных ходов. Значение правильной техники для достижения высоких спортивных результатов. </w:t>
      </w:r>
    </w:p>
    <w:p w:rsidR="000028B5" w:rsidRPr="00906EBD" w:rsidRDefault="000028B5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06EBD">
        <w:rPr>
          <w:rFonts w:ascii="Times New Roman" w:hAnsi="Times New Roman" w:cs="Times New Roman"/>
          <w:b/>
          <w:sz w:val="24"/>
          <w:szCs w:val="24"/>
        </w:rPr>
        <w:t>Основные способы передвижения на лыжах классическим стилем: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попеременный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двухшажный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попеременный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четырехшажный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одновременный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бесшажный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одновременный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двухшажный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одновременный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одношажный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с попеременного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двухшажного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на одновременные;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с одновременных на попеременные.</w:t>
      </w:r>
    </w:p>
    <w:p w:rsidR="000028B5" w:rsidRPr="00906EBD" w:rsidRDefault="000028B5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 xml:space="preserve">          Способы подъёма: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скользящим и ступающим шагом (попеременными ходами);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«елочкой»;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полуелочкой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»;</w:t>
      </w:r>
    </w:p>
    <w:p w:rsidR="000028B5" w:rsidRPr="00906EBD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0028B5">
        <w:rPr>
          <w:rFonts w:ascii="Times New Roman" w:hAnsi="Times New Roman" w:cs="Times New Roman"/>
          <w:sz w:val="24"/>
          <w:szCs w:val="24"/>
        </w:rPr>
        <w:lastRenderedPageBreak/>
        <w:t>- «лесенкой».</w:t>
      </w:r>
    </w:p>
    <w:p w:rsidR="000028B5" w:rsidRPr="00906EBD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06EBD">
        <w:rPr>
          <w:rFonts w:ascii="Times New Roman" w:hAnsi="Times New Roman" w:cs="Times New Roman"/>
          <w:b/>
          <w:sz w:val="24"/>
          <w:szCs w:val="24"/>
        </w:rPr>
        <w:t>Способы торможений: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-упором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-«плугом»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боковым соскальзыванием.</w:t>
      </w:r>
    </w:p>
    <w:p w:rsidR="000028B5" w:rsidRPr="00906EBD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06EBD">
        <w:rPr>
          <w:rFonts w:ascii="Times New Roman" w:hAnsi="Times New Roman" w:cs="Times New Roman"/>
          <w:b/>
          <w:sz w:val="24"/>
          <w:szCs w:val="24"/>
        </w:rPr>
        <w:t>Способы поворотов: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повороты переступанием;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-повороты рулением;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повороты махом.</w:t>
      </w:r>
    </w:p>
    <w:p w:rsidR="000028B5" w:rsidRPr="00906EBD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06EBD">
        <w:rPr>
          <w:rFonts w:ascii="Times New Roman" w:hAnsi="Times New Roman" w:cs="Times New Roman"/>
          <w:b/>
          <w:sz w:val="24"/>
          <w:szCs w:val="24"/>
        </w:rPr>
        <w:t>Стойки при спуске: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основная;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передняя;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задняя.</w:t>
      </w:r>
    </w:p>
    <w:p w:rsidR="000028B5" w:rsidRPr="00906EBD" w:rsidRDefault="000028B5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28B5" w:rsidRPr="001F17E3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F17E3">
        <w:rPr>
          <w:rFonts w:ascii="Times New Roman" w:hAnsi="Times New Roman" w:cs="Times New Roman"/>
          <w:b/>
          <w:sz w:val="32"/>
          <w:szCs w:val="32"/>
        </w:rPr>
        <w:t>Игры на лыжах: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«Удержание равновесия»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Для проведения этой игры на ровной площадке заранее подготавливается хорошо накатанная лыжня, на которой двумя флажками ограничивается 10-метровый отрезок.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Задача учащихся — пройти 10 м одноопорным скольжением, делая как можно меньше скользящих шагов.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Побеждает тот, кто сделал меньше шагов. Победитель определяется отдельно среди мальчиков и среди девочек.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По числу шагов на десятиметровом отрезке может оцениваться техника скользящего шага в баллах.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«Общий старт»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На линии старта в первой шеренге строятся мальчики, во второй — девочки.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Учитель встает на финише и подает рукой команду «Марш!». Первыми стартуют мальчики. Ученик, первым достигший финиша, объявляется победителем. Затем стартуют девочки.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 то время, пока девочки проходят дистанцию, мальчики возвращаются на исходную позицию, и наоборот. В зависимости от возраста детей длина дистанции и количество повторений может варьироваться.</w:t>
      </w:r>
    </w:p>
    <w:p w:rsid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 этой игре учитель может предложить ученикам проходить дистанцию любым удобным для них ходом или задать определенный ход, например тот, который изучался на данном уроке.</w:t>
      </w:r>
    </w:p>
    <w:p w:rsidR="00906EBD" w:rsidRPr="000028B5" w:rsidRDefault="00906EBD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«Переноска палок»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На лыжне устанавливаются флажки по числу играющих учеников. Учащиеся строятся в две шеренги. Учитель стоит на линии финиша.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По команде «Марш!» мальчики начинают движение попеременным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ходом (или каким-либо другим, по выбору учителя) к флажкам, огибают их, оставляют около них палки и возвращаются на финиш скользящим шагом. Учитель определяет победителя среди мальчиков.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Девочки по команде «Марш!» начинают движение скользящим шагом в сторону флажков, берут палки, оставленные там мальчиками, и возвращаются на финишную линию попеременным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ходом.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Учитель объявляет победителя среди девочек.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«Старт шеренгами»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Перед началом игры все учащиеся строятся на старте в четыре шеренги: две шеренги образуют мальчики, две — девочки.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По сигналу учителя первая шеренга начинает быстрое движение к финишу заданным ходом. Затем поочередно дается старт остальным шеренгам.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 каждой шеренге определяются учащиеся, которые пришли на финиш первым и вторым.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 конце игры проводится совместный финальный старт мальчиков и девочек и определяется абсолютный победитель.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«Быстрый лыжник»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Для проведения игры необходимо подготовить отрезки лыжни длиной 60—100 м. Учащиеся разбиваются на группы по 4 человека. Каждой группе дается отдельный старт.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По результатам гонки формируются 4 новых группы: первая — из тех, кто пришел к финишу первыми, вторая — из финишировавших вторыми и т. д. Всем группам дается повторный старт, победители которого образуют группу финалистов.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Гонка финалистов определяет самого быстрого лыжника на занятии.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«Быстрая команда»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Для проведения игры необходимо подготовить отрезки лыжни по количеству команд, которые будут участвовать в гонке. В конце каждого отрезка лыжни устанавливаются флажки.</w:t>
      </w:r>
    </w:p>
    <w:p w:rsidR="00846B4A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Команды из 4—5 человек выстраиваются на линии старта в колонны по одному. По сигналу все команды начинают движение заданным ходом. Обойдя флажок, они возвращаются на исходную позицию. Побеждает команда, все участники которой раньше других закончили</w:t>
      </w:r>
      <w:r w:rsidR="001F17E3">
        <w:rPr>
          <w:rFonts w:ascii="Times New Roman" w:hAnsi="Times New Roman" w:cs="Times New Roman"/>
          <w:sz w:val="24"/>
          <w:szCs w:val="24"/>
        </w:rPr>
        <w:t xml:space="preserve"> прохождение дистанции.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«С горы в ворота»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Разделить учащихся на 3—4 команды. На длинном склоне подготовить параллельные лыжни по числу команд. На каждой лыжне поставить ворота из флажков. Команды построить в колонны по одному напротив ворот. Учащиеся, спускаясь по лыжне, проезжают ворота, стараясь их не разрушить. Побеждает та команда, игроки которой сбили наименьшее число ворот.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«Встречная эстафета с переноской палок»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Команды делят пополам и располагают двумя колоннами на расстоянии 60 - 100 м друг напротив друга. Первые номера каждой команды держат в руках палки. По сигналу они начинают движение заданным ходом по направлению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второй колонне своей команды, передают палки направляющему и занимают место в этой колонне. Получив палки, направляющий второй колонны начинает движение в сторону первой, колонны, передает палки игроку, стоящему во главе колонны, и остается в этой части команды. Побеждает та команда, игроки которой первыми возвратятся на места первоначального построения.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«Командная гонка»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Эту игру можно проводить на учебной площадке. Гонка проходит по кругу периметром не менее 300—400 м.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Команды по 6—8 человек стартуют по сигналу учителя с интервалом в одну минуту. Время прохождения трассы фиксируется для каждой команды по последнему участнику, завершившему гонку. Побеждает та команда, которая про</w:t>
      </w:r>
      <w:r>
        <w:rPr>
          <w:rFonts w:ascii="Times New Roman" w:hAnsi="Times New Roman" w:cs="Times New Roman"/>
          <w:sz w:val="24"/>
          <w:szCs w:val="24"/>
        </w:rPr>
        <w:t>йдет трассу за наименьшее время.</w:t>
      </w:r>
    </w:p>
    <w:p w:rsidR="00264ACD" w:rsidRDefault="00264ACD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028B5" w:rsidRPr="001F17E3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F17E3">
        <w:rPr>
          <w:rFonts w:ascii="Times New Roman" w:hAnsi="Times New Roman" w:cs="Times New Roman"/>
          <w:b/>
          <w:sz w:val="32"/>
          <w:szCs w:val="32"/>
        </w:rPr>
        <w:t>Спортивные игры: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Освоение простых элементов баскетбола. Объяснение безопасности при освоении простых правил техники элементов баскетбола. Описание техники выполнения простых элементов баскетбола.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и имитационные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упражнения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развивающие мышцы рук. Элементы баскетбола: простые броски, передачи в шеренгах, передачи из различных </w:t>
      </w:r>
      <w:r w:rsidRPr="000028B5">
        <w:rPr>
          <w:rFonts w:ascii="Times New Roman" w:hAnsi="Times New Roman" w:cs="Times New Roman"/>
          <w:sz w:val="24"/>
          <w:szCs w:val="24"/>
        </w:rPr>
        <w:lastRenderedPageBreak/>
        <w:t xml:space="preserve">исходных положений, броски мяча по кольцу. Эстафеты с мячами. Подвижные игры с элементами метания.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Освоение элементов пионербола и волейбола. Объяснение правил техники безопасности при освоении простых элементов пионербола и волейбола. Описание техники выполнения простых элементов пионербола и волейбола.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Стойка игрока. Перемещение в стойке. Передача мяча двумя руками сверху на месте. Ловля мяча индивидуально, стоя на месте. Бросок мяча двумя руками снизу, из-за головы, от плеча. Подвижные игры с элементами волейбола.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Освоение простых элементов игры в футбол. Объяснение правил техники безопасности при освоении простых элементов игры в футбол. Описание техники выполнения простых элементов игры в футбол.</w:t>
      </w:r>
    </w:p>
    <w:p w:rsid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Элементы игры в футбол: в шеренгах передача мяча друг другу основными способами (носком, внутренней части стопы, наружной частью стопы, подъѐмом стопы), остановка мяча. Элементы игры в футбол: ведение мяча по прямой линии, с обводкой предметов (кегли, кубики). Элементы игры в футбол: удары по воротам без вратаря. Подвижные игры с э</w:t>
      </w:r>
      <w:r w:rsidR="001F17E3">
        <w:rPr>
          <w:rFonts w:ascii="Times New Roman" w:hAnsi="Times New Roman" w:cs="Times New Roman"/>
          <w:sz w:val="24"/>
          <w:szCs w:val="24"/>
        </w:rPr>
        <w:t>лементами игры в футбол.</w:t>
      </w:r>
    </w:p>
    <w:p w:rsidR="00AD70C2" w:rsidRPr="001F17E3" w:rsidRDefault="00AD70C2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1F17E3" w:rsidRDefault="000028B5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F17E3">
        <w:rPr>
          <w:rFonts w:ascii="Times New Roman" w:hAnsi="Times New Roman" w:cs="Times New Roman"/>
          <w:b/>
          <w:sz w:val="32"/>
          <w:szCs w:val="32"/>
        </w:rPr>
        <w:t>14.</w:t>
      </w:r>
      <w:r w:rsidRPr="001F17E3">
        <w:rPr>
          <w:rFonts w:ascii="Times New Roman" w:hAnsi="Times New Roman" w:cs="Times New Roman"/>
          <w:b/>
          <w:sz w:val="32"/>
          <w:szCs w:val="32"/>
        </w:rPr>
        <w:tab/>
        <w:t>Условия реализации программы</w:t>
      </w:r>
      <w:r w:rsidR="00846B4A" w:rsidRPr="001F17E3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Методическое обеспечение программы заключается в планировании учебных занятий; применении приемов, форм и методов подготовки обучающихся через ОФП. 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Дидактический материал соответствует тематике занятий, подбирается педагогом индивидуально в соответствии с целями и задачами занятия: карточки со схемами и описанием упражнений.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Методическое обеспечение также включает врачебный контроль и самоконтроль за здоровьем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Применяемые методы и формы работы с </w:t>
      </w:r>
      <w:proofErr w:type="gramStart"/>
      <w:r w:rsidR="000028B5" w:rsidRPr="00906EBD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ab/>
      </w:r>
      <w:r w:rsidR="00906EBD">
        <w:rPr>
          <w:rFonts w:ascii="Times New Roman" w:hAnsi="Times New Roman" w:cs="Times New Roman"/>
          <w:b/>
          <w:sz w:val="24"/>
          <w:szCs w:val="24"/>
        </w:rPr>
        <w:t>О</w:t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бразовательные методы: 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словесный (рассказ, объяснение, лекция, беседа, анализ и обсуждение своих  действий и действий соперника и др.);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наглядность упражнений (показ упражнений и др.);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методы практических упражнений;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метод контроля: врачебный, самоконтроль, контроль усвоения программы;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метод самореализации через творческие дела, участие в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соревн</w:t>
      </w:r>
      <w:r w:rsidR="00846B4A">
        <w:rPr>
          <w:rFonts w:ascii="Times New Roman" w:hAnsi="Times New Roman" w:cs="Times New Roman"/>
          <w:sz w:val="24"/>
          <w:szCs w:val="24"/>
        </w:rPr>
        <w:t>овательно-игровой</w:t>
      </w:r>
      <w:proofErr w:type="spellEnd"/>
      <w:r w:rsidR="00846B4A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Методы организации занятий: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фронтальный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групповой;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поточный.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методические и учебные пособия, разработки;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учебно-методический комплекс;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инструкции по безопасному проведению занятий;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плакаты, брошюры;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 разработки игр, викторин, бесед, конкурсов; 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обеспечение: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спортивный зал;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тренажёрный зал;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лыжная база ДЮСШ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Чупров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(лыжная трасса);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спортивные маты для занятий;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спортивные мячи;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мячи для игр;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lastRenderedPageBreak/>
        <w:t xml:space="preserve"> -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кубики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,г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антели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скакалки, обручи;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гимнастические скамейки;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сетка волейбольная;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щиты с кольцами;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секундомер, свисток;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лыжный инвентарь.</w:t>
      </w:r>
    </w:p>
    <w:p w:rsidR="000028B5" w:rsidRDefault="000028B5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Pr="000028B5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F17E3" w:rsidRDefault="001F17E3" w:rsidP="00846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ACD" w:rsidRDefault="00264ACD" w:rsidP="00846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ACD" w:rsidRDefault="00264ACD" w:rsidP="00846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ACD" w:rsidRDefault="00264ACD" w:rsidP="00846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ACD" w:rsidRDefault="00264ACD" w:rsidP="00846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ACD" w:rsidRDefault="00264ACD" w:rsidP="00846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ACD" w:rsidRDefault="00264ACD" w:rsidP="00846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ACD" w:rsidRDefault="00264ACD" w:rsidP="00846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AD3" w:rsidRDefault="00AB3AD3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B3AD3" w:rsidRDefault="00AB3AD3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B3AD3" w:rsidRDefault="00AB3AD3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028B5" w:rsidRPr="00AD70C2" w:rsidRDefault="00846B4A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D70C2">
        <w:rPr>
          <w:rFonts w:ascii="Times New Roman" w:hAnsi="Times New Roman" w:cs="Times New Roman"/>
          <w:b/>
          <w:sz w:val="32"/>
          <w:szCs w:val="32"/>
        </w:rPr>
        <w:lastRenderedPageBreak/>
        <w:t xml:space="preserve">15. </w:t>
      </w:r>
      <w:r w:rsidR="000028B5" w:rsidRPr="00AD70C2">
        <w:rPr>
          <w:rFonts w:ascii="Times New Roman" w:hAnsi="Times New Roman" w:cs="Times New Roman"/>
          <w:b/>
          <w:sz w:val="32"/>
          <w:szCs w:val="32"/>
        </w:rPr>
        <w:t>Список информационных ресурсов</w:t>
      </w:r>
      <w:r w:rsidRPr="00AD70C2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Список рекомендованной литературы для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1. Бердышев С.Н., Здоровье на «отлично». Самоучитель по укреплению здоровья для детей. – М., «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Рипол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классик»,2002.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Виммерт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Й. Олимпийские игры – Зачем и почему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еревод с нем.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Жирновой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Ю. – М., «Мир книги»,2007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3. Володин В.А., Большая детская энциклопедия (том 20). Спорт.- М.,«АСТ», 2010.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Гриненко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М.Ф., Решетников Г.С., Начинайте день с зарядки. – М.,1981.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5. Громова О.Е., Спортивные игры для детей. – М., «ТЦ Сфера», 2003.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6. Ежи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Талага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, Энциклопедия физических упражнений. – М., «Физкультура и спорт», 1998.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Куприянчик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Л.Л. Основы бодибилдинга – Секреты для мальчиков. – Киев, «Ранок», 2005.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8. Малов В.И. Тайны великих спортсменов. – М., «Оникс»,2010.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Шалаева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Г.П., Хочу стать чемпионом. Большая книга о спорте. – М., «ЭКСПО». 2004.                                                    </w:t>
      </w:r>
    </w:p>
    <w:p w:rsidR="001F17E3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Список рекомендованной литературы для родителей: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Баршай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В.М. Физкультура в школе и дома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ерия «Мир Вашего ребенка) – М., «Феникс»,2001.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Былеева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А.В. Подвижные игры. – М., «Физкультура и спорт», 1982.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Голубев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А. М. Физические упражнения как основное средство физического воспитания. И.П.К. М.О. – М., 1994.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4. Громова О.Е., Спортивные игры для детей. – М., «ТЦ Сфера», 2003.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5. Зайцев Г.К., Зайцев А.Г. Твое здоровье: Укрепление организма – М., «Детство-пресс», 2006.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Милосердова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Г.А.,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Мастюгина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Е.Г. Мой ребенок – победитель. – М., «Феникс».2008.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Подшибякин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А.К. Закаливание – залог здоровья. - М., 1981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Сзетов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А., Школьников Н. Физическая культура в семье. - М., 1973.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Список рекомендованной литературы для педагога: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1. Информационно-методические материалы в помощь педагогу, работающему над образовательной программой. Северное окружное управление Московского комитета образования. Составитель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Карчина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3.Л. - М., 1999.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2. Информационно-методические материалы в помощь педагогу, работающему над образовательной программой. Центр творчества «Кузьминки» Составители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Жиркова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М.В. и др. - М.,1999.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3. Общая физическая подготовка. Методические рекомендации для физкультурно-оздоровительных занятий. Составитель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Колтановский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А.П. - М., 1986.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4. Программа Матвеева А.П. «Физическая культура, 5 – 11 классы». М. , «Просвещение», 2007.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5. Программа по физическому воспитанию для учащихся 1-4 классов образовательной школы. Андреева Н А. и др. Советская система физического воспитаниям. - М., 1975.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6. Годик М.А. Контроль тренировочных и соревновательных нагрузок. – М.,1980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7. Гришина Ю.И.Общая физическая подготовка. - М.,2010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Гугин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А.А. Уроки физической культуры в начальной школе. - М., 1979.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Козак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О.Н. Летние игры для больших и маленьких,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С-П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., 1997.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Шурухина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В.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работа в режиме учебного и продленного дня школы. - М. ,1980.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11. Гуревич И.А. Круговая тренировка при развитии физических качеств. - Минск, 1985.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12. Актуальные проблемы безопасности жизнедеятельности, здоровья при занятиях физической культурой и спортом: материалы международной научно – практической конференции 25-26 марта 1999 г. – Томск: ТГПУ.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13. Лях В.И.,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Зданевич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А.А. Комплексная программа физического воспитания. - М.,2008.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lastRenderedPageBreak/>
        <w:t>14. Лях В.И. Тесты в физическом воспитании школьников: Пособие для учителя. - М.: ООО «Фирма «Издательство АСТ», 1998.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15. Настольная книга учителя физической культуры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од ред.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Кофмана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Л.Б.,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Погадаева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Г.И. - М.: Физкультура и спорт, 1998.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16. Новиков Ю.Н. Физкультура или спорт. – М.,1996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17. Семёнов Л.П. Советы тренерам. – М.: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ФиС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, 1980.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18. Сиваков В. И. О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психоэмоциональном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перенапряжении школьников. Журнал «Физическая культура в школе», 2004. – № 2. – с.74.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Чехунова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Т. И. Программа по физической культуре для классов с ежедневными занятиями физической культурой.- Томск, 1999.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20. Холодов Ж.К., Кузнецов В.С. Теория и методика физического воспитания и спорта. – М., «Академия», 2000.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Интернет-ресурсы: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1.http://www.100let.net/index.htm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2.http://collegy.ucoz.ru/publ/6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3.http://www.chudopredki.ru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4.http://detlan.ru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5.http://festival.1september.ru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6.http://www.fisio.ru/fisioinschool.html Сайт, посвященный здоровому образу жизни, оздоровительной, адаптивной физкультуре.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Интернет- ресурсы для обучающихся и родителей: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1.http://igra-naroda.ru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2.http://www.pravilaigr.ru</w:t>
      </w:r>
    </w:p>
    <w:p w:rsidR="00E627E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3.http://azbuka-igr.ru</w:t>
      </w:r>
    </w:p>
    <w:p w:rsidR="00E627E5" w:rsidRDefault="00E627E5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7E5" w:rsidRPr="00A32A66" w:rsidRDefault="00E627E5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627E5" w:rsidRPr="00A32A66" w:rsidSect="002268B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505" w:rsidRDefault="00CD1505" w:rsidP="00E627E5">
      <w:pPr>
        <w:spacing w:after="0" w:line="240" w:lineRule="auto"/>
      </w:pPr>
      <w:r>
        <w:separator/>
      </w:r>
    </w:p>
  </w:endnote>
  <w:endnote w:type="continuationSeparator" w:id="0">
    <w:p w:rsidR="00CD1505" w:rsidRDefault="00CD1505" w:rsidP="00E62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4962130"/>
      <w:docPartObj>
        <w:docPartGallery w:val="Page Numbers (Bottom of Page)"/>
        <w:docPartUnique/>
      </w:docPartObj>
    </w:sdtPr>
    <w:sdtContent>
      <w:p w:rsidR="009B7C2D" w:rsidRDefault="00234F37">
        <w:pPr>
          <w:pStyle w:val="a6"/>
          <w:jc w:val="right"/>
        </w:pPr>
        <w:r>
          <w:fldChar w:fldCharType="begin"/>
        </w:r>
        <w:r w:rsidR="009B7C2D">
          <w:instrText>PAGE   \* MERGEFORMAT</w:instrText>
        </w:r>
        <w:r>
          <w:fldChar w:fldCharType="separate"/>
        </w:r>
        <w:r w:rsidR="001F21C0">
          <w:rPr>
            <w:noProof/>
          </w:rPr>
          <w:t>6</w:t>
        </w:r>
        <w:r>
          <w:fldChar w:fldCharType="end"/>
        </w:r>
      </w:p>
    </w:sdtContent>
  </w:sdt>
  <w:p w:rsidR="009B7C2D" w:rsidRDefault="009B7C2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999887"/>
      <w:docPartObj>
        <w:docPartGallery w:val="Page Numbers (Bottom of Page)"/>
        <w:docPartUnique/>
      </w:docPartObj>
    </w:sdtPr>
    <w:sdtContent>
      <w:p w:rsidR="009B7C2D" w:rsidRDefault="00234F37">
        <w:pPr>
          <w:pStyle w:val="a6"/>
          <w:jc w:val="center"/>
        </w:pPr>
        <w:r>
          <w:fldChar w:fldCharType="begin"/>
        </w:r>
        <w:r w:rsidR="009B7C2D">
          <w:instrText xml:space="preserve"> PAGE   \* MERGEFORMAT </w:instrText>
        </w:r>
        <w:r>
          <w:fldChar w:fldCharType="separate"/>
        </w:r>
        <w:r w:rsidR="001F21C0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:rsidR="009B7C2D" w:rsidRDefault="009B7C2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505" w:rsidRDefault="00CD1505" w:rsidP="00E627E5">
      <w:pPr>
        <w:spacing w:after="0" w:line="240" w:lineRule="auto"/>
      </w:pPr>
      <w:r>
        <w:separator/>
      </w:r>
    </w:p>
  </w:footnote>
  <w:footnote w:type="continuationSeparator" w:id="0">
    <w:p w:rsidR="00CD1505" w:rsidRDefault="00CD1505" w:rsidP="00E627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32A66"/>
    <w:rsid w:val="000028B5"/>
    <w:rsid w:val="00060D6E"/>
    <w:rsid w:val="00116BFC"/>
    <w:rsid w:val="00117126"/>
    <w:rsid w:val="0015031A"/>
    <w:rsid w:val="0016224B"/>
    <w:rsid w:val="001B5E7B"/>
    <w:rsid w:val="001F17E3"/>
    <w:rsid w:val="001F21C0"/>
    <w:rsid w:val="002268B2"/>
    <w:rsid w:val="00234F37"/>
    <w:rsid w:val="002542A8"/>
    <w:rsid w:val="00264ACD"/>
    <w:rsid w:val="002A5FF6"/>
    <w:rsid w:val="002D2818"/>
    <w:rsid w:val="002E05EF"/>
    <w:rsid w:val="00332137"/>
    <w:rsid w:val="003738C3"/>
    <w:rsid w:val="003A6EA8"/>
    <w:rsid w:val="00403C93"/>
    <w:rsid w:val="00427432"/>
    <w:rsid w:val="00480BB2"/>
    <w:rsid w:val="00531EC5"/>
    <w:rsid w:val="0060726A"/>
    <w:rsid w:val="00634ED6"/>
    <w:rsid w:val="006B2650"/>
    <w:rsid w:val="006D427A"/>
    <w:rsid w:val="00704FD6"/>
    <w:rsid w:val="00726C59"/>
    <w:rsid w:val="00774AA7"/>
    <w:rsid w:val="007750A5"/>
    <w:rsid w:val="00820642"/>
    <w:rsid w:val="00833691"/>
    <w:rsid w:val="00846B4A"/>
    <w:rsid w:val="008650F3"/>
    <w:rsid w:val="0087123D"/>
    <w:rsid w:val="00903628"/>
    <w:rsid w:val="00906EBD"/>
    <w:rsid w:val="009335BA"/>
    <w:rsid w:val="00961066"/>
    <w:rsid w:val="00963619"/>
    <w:rsid w:val="009729D8"/>
    <w:rsid w:val="00997C53"/>
    <w:rsid w:val="009B7C2D"/>
    <w:rsid w:val="00A32A66"/>
    <w:rsid w:val="00A718D8"/>
    <w:rsid w:val="00AB3AD3"/>
    <w:rsid w:val="00AD2BD8"/>
    <w:rsid w:val="00AD70C2"/>
    <w:rsid w:val="00B604A6"/>
    <w:rsid w:val="00B72D37"/>
    <w:rsid w:val="00B935E6"/>
    <w:rsid w:val="00C108F4"/>
    <w:rsid w:val="00C1674D"/>
    <w:rsid w:val="00CD1505"/>
    <w:rsid w:val="00CF58EF"/>
    <w:rsid w:val="00D15343"/>
    <w:rsid w:val="00D44CF7"/>
    <w:rsid w:val="00D912D6"/>
    <w:rsid w:val="00E07C39"/>
    <w:rsid w:val="00E36025"/>
    <w:rsid w:val="00E627E5"/>
    <w:rsid w:val="00E71290"/>
    <w:rsid w:val="00EF68C2"/>
    <w:rsid w:val="00F00DDD"/>
    <w:rsid w:val="00F17C24"/>
    <w:rsid w:val="00FA0011"/>
    <w:rsid w:val="00FA73B2"/>
    <w:rsid w:val="00FF7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8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A32A6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A32A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627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627E5"/>
  </w:style>
  <w:style w:type="paragraph" w:styleId="a6">
    <w:name w:val="footer"/>
    <w:basedOn w:val="a"/>
    <w:link w:val="a7"/>
    <w:uiPriority w:val="99"/>
    <w:unhideWhenUsed/>
    <w:rsid w:val="00E627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627E5"/>
  </w:style>
  <w:style w:type="table" w:customStyle="1" w:styleId="5">
    <w:name w:val="Сетка таблицы5"/>
    <w:basedOn w:val="a1"/>
    <w:next w:val="a3"/>
    <w:uiPriority w:val="59"/>
    <w:rsid w:val="009729D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FA0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0011"/>
    <w:rPr>
      <w:rFonts w:ascii="Tahoma" w:hAnsi="Tahoma" w:cs="Tahoma"/>
      <w:sz w:val="16"/>
      <w:szCs w:val="16"/>
    </w:rPr>
  </w:style>
  <w:style w:type="numbering" w:customStyle="1" w:styleId="10">
    <w:name w:val="Нет списка1"/>
    <w:next w:val="a2"/>
    <w:uiPriority w:val="99"/>
    <w:semiHidden/>
    <w:unhideWhenUsed/>
    <w:rsid w:val="00D15343"/>
  </w:style>
  <w:style w:type="table" w:customStyle="1" w:styleId="2">
    <w:name w:val="Сетка таблицы2"/>
    <w:basedOn w:val="a1"/>
    <w:next w:val="a3"/>
    <w:uiPriority w:val="59"/>
    <w:rsid w:val="00D153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D15343"/>
    <w:pPr>
      <w:spacing w:after="0" w:line="259" w:lineRule="auto"/>
      <w:ind w:left="720"/>
      <w:contextualSpacing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4417C-9730-41EC-B75B-AE49D1395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9937</Words>
  <Characters>56647</Characters>
  <Application>Microsoft Office Word</Application>
  <DocSecurity>0</DocSecurity>
  <Lines>472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BoredV</dc:creator>
  <cp:keywords/>
  <dc:description/>
  <cp:lastModifiedBy>DNS</cp:lastModifiedBy>
  <cp:revision>31</cp:revision>
  <cp:lastPrinted>2025-09-09T13:11:00Z</cp:lastPrinted>
  <dcterms:created xsi:type="dcterms:W3CDTF">2023-06-10T16:34:00Z</dcterms:created>
  <dcterms:modified xsi:type="dcterms:W3CDTF">2025-09-10T07:49:00Z</dcterms:modified>
</cp:coreProperties>
</file>